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F6D" w:rsidRDefault="00325F6D" w:rsidP="00325F6D">
      <w:pPr>
        <w:jc w:val="center"/>
        <w:rPr>
          <w:rFonts w:ascii="Arial" w:hAnsi="Arial" w:cs="Arial"/>
          <w:b/>
        </w:rPr>
      </w:pPr>
    </w:p>
    <w:p w:rsidR="00325F6D" w:rsidRDefault="00325F6D" w:rsidP="00325F6D">
      <w:pPr>
        <w:spacing w:after="0" w:line="240" w:lineRule="auto"/>
        <w:jc w:val="center"/>
        <w:rPr>
          <w:rFonts w:ascii="Arial" w:hAnsi="Arial" w:cs="Arial"/>
          <w:b/>
        </w:rPr>
      </w:pPr>
      <w:r w:rsidRPr="00325F6D">
        <w:rPr>
          <w:rFonts w:ascii="Arial" w:hAnsi="Arial" w:cs="Arial"/>
          <w:b/>
        </w:rPr>
        <w:t>PROGRAMA OPERATIVO (</w:t>
      </w:r>
      <w:r w:rsidR="002306CD">
        <w:rPr>
          <w:rFonts w:ascii="Arial" w:hAnsi="Arial" w:cs="Arial"/>
          <w:b/>
        </w:rPr>
        <w:t>MEDICINA DE ENFERMO ADULTO EN ESTADO CRITICO</w:t>
      </w:r>
      <w:r w:rsidRPr="00325F6D">
        <w:rPr>
          <w:rFonts w:ascii="Arial" w:hAnsi="Arial" w:cs="Arial"/>
          <w:b/>
        </w:rPr>
        <w:t xml:space="preserve">) </w:t>
      </w:r>
    </w:p>
    <w:p w:rsidR="00B078E6" w:rsidRPr="00325F6D" w:rsidRDefault="00325F6D" w:rsidP="00325F6D">
      <w:pPr>
        <w:jc w:val="center"/>
        <w:rPr>
          <w:rFonts w:ascii="Arial" w:eastAsia="Times New Roman" w:hAnsi="Arial" w:cs="Arial"/>
          <w:b/>
          <w:bCs/>
        </w:rPr>
      </w:pPr>
      <w:r w:rsidRPr="00325F6D">
        <w:rPr>
          <w:rFonts w:ascii="Arial" w:hAnsi="Arial" w:cs="Arial"/>
          <w:b/>
        </w:rPr>
        <w:t>2019-2020</w:t>
      </w:r>
    </w:p>
    <w:p w:rsidR="00CE2448" w:rsidRPr="005B61A2" w:rsidRDefault="00325F6D" w:rsidP="005B61A2">
      <w:pPr>
        <w:jc w:val="both"/>
        <w:rPr>
          <w:rFonts w:ascii="Arial" w:eastAsia="Times New Roman" w:hAnsi="Arial" w:cs="Arial"/>
          <w:b/>
          <w:bCs/>
        </w:rPr>
      </w:pPr>
      <w:r w:rsidRPr="00325F6D">
        <w:rPr>
          <w:rFonts w:ascii="Arial" w:eastAsia="Times New Roman" w:hAnsi="Arial" w:cs="Arial"/>
          <w:bCs/>
        </w:rPr>
        <w:t>El presente d</w:t>
      </w:r>
      <w:r>
        <w:rPr>
          <w:rFonts w:ascii="Arial" w:eastAsia="Times New Roman" w:hAnsi="Arial" w:cs="Arial"/>
        </w:rPr>
        <w:t xml:space="preserve">ocumento </w:t>
      </w:r>
      <w:r w:rsidR="00CE2448" w:rsidRPr="005B61A2">
        <w:rPr>
          <w:rFonts w:ascii="Arial" w:eastAsia="Times New Roman" w:hAnsi="Arial" w:cs="Arial"/>
        </w:rPr>
        <w:t xml:space="preserve">describe las actividades que debe realizar el médico residente, para desarrollar el programa académico de la </w:t>
      </w:r>
      <w:r w:rsidR="00635E36">
        <w:rPr>
          <w:rFonts w:ascii="Arial" w:eastAsia="Times New Roman" w:hAnsi="Arial" w:cs="Arial"/>
        </w:rPr>
        <w:t>especialidad</w:t>
      </w:r>
      <w:r w:rsidR="00CE2448" w:rsidRPr="005B61A2">
        <w:rPr>
          <w:rFonts w:ascii="Arial" w:eastAsia="Times New Roman" w:hAnsi="Arial" w:cs="Arial"/>
        </w:rPr>
        <w:t xml:space="preserve"> corresp</w:t>
      </w:r>
      <w:r w:rsidR="002306CD">
        <w:rPr>
          <w:rFonts w:ascii="Arial" w:eastAsia="Times New Roman" w:hAnsi="Arial" w:cs="Arial"/>
        </w:rPr>
        <w:t>ondiente en la</w:t>
      </w:r>
      <w:r w:rsidR="00635E36">
        <w:rPr>
          <w:rFonts w:ascii="Arial" w:eastAsia="Times New Roman" w:hAnsi="Arial" w:cs="Arial"/>
        </w:rPr>
        <w:t xml:space="preserve"> unidad médica</w:t>
      </w:r>
      <w:r w:rsidR="00CE2448" w:rsidRPr="005B61A2">
        <w:rPr>
          <w:rFonts w:ascii="Arial" w:eastAsia="Times New Roman" w:hAnsi="Arial" w:cs="Arial"/>
        </w:rPr>
        <w:t xml:space="preserve"> receptora</w:t>
      </w:r>
      <w:r w:rsidR="005B61A2">
        <w:rPr>
          <w:rFonts w:ascii="Arial" w:eastAsia="Times New Roman" w:hAnsi="Arial" w:cs="Arial"/>
        </w:rPr>
        <w:t>.</w:t>
      </w:r>
    </w:p>
    <w:p w:rsidR="00B078E6" w:rsidRPr="005B61A2" w:rsidRDefault="00B078E6" w:rsidP="005B61A2">
      <w:pPr>
        <w:jc w:val="both"/>
        <w:rPr>
          <w:rFonts w:ascii="Arial" w:eastAsia="Times New Roman" w:hAnsi="Arial" w:cs="Arial"/>
          <w:b/>
          <w:bCs/>
        </w:rPr>
      </w:pPr>
      <w:r w:rsidRPr="005B61A2">
        <w:rPr>
          <w:rFonts w:ascii="Arial" w:eastAsia="Times New Roman" w:hAnsi="Arial" w:cs="Arial"/>
          <w:b/>
          <w:bCs/>
        </w:rPr>
        <w:t>INSTRUCCIONES PARA SU LLENADO</w:t>
      </w:r>
      <w:r w:rsidR="005B61A2">
        <w:rPr>
          <w:rFonts w:ascii="Arial" w:eastAsia="Times New Roman" w:hAnsi="Arial" w:cs="Arial"/>
          <w:b/>
          <w:bCs/>
        </w:rPr>
        <w:t xml:space="preserve">. </w:t>
      </w:r>
      <w:r w:rsidRPr="005B61A2">
        <w:rPr>
          <w:rFonts w:ascii="Arial" w:eastAsia="Times New Roman" w:hAnsi="Arial" w:cs="Arial"/>
          <w:bCs/>
        </w:rPr>
        <w:t>De acuerdo a la Norma Oficial Mexicana y por exigencia de la CIFRHS el Programa Operativo debe contener todos los elementos que aquí se desc</w:t>
      </w:r>
      <w:r w:rsidR="005B61A2">
        <w:rPr>
          <w:rFonts w:ascii="Arial" w:eastAsia="Times New Roman" w:hAnsi="Arial" w:cs="Arial"/>
          <w:bCs/>
        </w:rPr>
        <w:t>riben, por lo que se solicita</w:t>
      </w:r>
      <w:r w:rsidRPr="005B61A2">
        <w:rPr>
          <w:rFonts w:ascii="Arial" w:eastAsia="Times New Roman" w:hAnsi="Arial" w:cs="Arial"/>
          <w:bCs/>
        </w:rPr>
        <w:t xml:space="preserve"> apegarse a este formato</w:t>
      </w:r>
      <w:r w:rsidR="005B61A2">
        <w:rPr>
          <w:rFonts w:ascii="Arial" w:eastAsia="Times New Roman" w:hAnsi="Arial" w:cs="Arial"/>
          <w:bCs/>
        </w:rPr>
        <w:t>.</w:t>
      </w:r>
    </w:p>
    <w:p w:rsidR="00A122F9" w:rsidRDefault="00A122F9" w:rsidP="00A122F9">
      <w:pPr>
        <w:rPr>
          <w:rFonts w:ascii="Arial" w:eastAsia="Times New Roman" w:hAnsi="Arial" w:cs="Arial"/>
          <w:b/>
          <w:bCs/>
        </w:rPr>
      </w:pPr>
      <w:r w:rsidRPr="005B61A2">
        <w:rPr>
          <w:rFonts w:ascii="Arial" w:eastAsia="Times New Roman" w:hAnsi="Arial" w:cs="Arial"/>
          <w:b/>
          <w:bCs/>
        </w:rPr>
        <w:t>A.1 Índice</w:t>
      </w:r>
    </w:p>
    <w:p w:rsidR="00C55988" w:rsidRDefault="00C55988" w:rsidP="00A122F9">
      <w:pPr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 xml:space="preserve">1. Índice </w:t>
      </w:r>
    </w:p>
    <w:p w:rsidR="00C55988" w:rsidRDefault="00C55988" w:rsidP="00A122F9">
      <w:pPr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 xml:space="preserve">2. Datos Generales </w:t>
      </w:r>
    </w:p>
    <w:p w:rsidR="00C55988" w:rsidRDefault="00C55988" w:rsidP="00A122F9">
      <w:pPr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3. Objetivo del programa operativo</w:t>
      </w:r>
    </w:p>
    <w:p w:rsidR="00C55988" w:rsidRDefault="00C55988" w:rsidP="00A122F9">
      <w:pPr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4. Temario por unidades didácticas</w:t>
      </w:r>
    </w:p>
    <w:p w:rsidR="00C55988" w:rsidRDefault="00C55988" w:rsidP="00A122F9">
      <w:pPr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5</w:t>
      </w:r>
      <w:r w:rsidR="00F311FF">
        <w:rPr>
          <w:rFonts w:ascii="Arial" w:eastAsia="Times New Roman" w:hAnsi="Arial" w:cs="Arial"/>
          <w:b/>
          <w:bCs/>
        </w:rPr>
        <w:t>.</w:t>
      </w:r>
      <w:r>
        <w:rPr>
          <w:rFonts w:ascii="Arial" w:eastAsia="Times New Roman" w:hAnsi="Arial" w:cs="Arial"/>
          <w:b/>
          <w:bCs/>
        </w:rPr>
        <w:t xml:space="preserve"> Listado de alumnos</w:t>
      </w:r>
    </w:p>
    <w:p w:rsidR="00C55988" w:rsidRDefault="00C55988" w:rsidP="00A122F9">
      <w:pPr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 xml:space="preserve">6. Guardias </w:t>
      </w:r>
    </w:p>
    <w:p w:rsidR="00C55988" w:rsidRDefault="00C55988" w:rsidP="00A122F9">
      <w:pPr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7. Periodos vacacionales</w:t>
      </w:r>
    </w:p>
    <w:p w:rsidR="00C55988" w:rsidRDefault="00C55988" w:rsidP="00A122F9">
      <w:pPr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8. Rotación mensual por los servicios</w:t>
      </w:r>
    </w:p>
    <w:p w:rsidR="00C55988" w:rsidRDefault="00C55988" w:rsidP="00A122F9">
      <w:pPr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9. Rotación por otros hospitales</w:t>
      </w:r>
    </w:p>
    <w:p w:rsidR="00C55988" w:rsidRDefault="00C55988" w:rsidP="00A122F9">
      <w:pPr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10. Actividades clínicas y académicas por servicio</w:t>
      </w:r>
    </w:p>
    <w:p w:rsidR="00C55988" w:rsidRDefault="00C55988" w:rsidP="00A122F9">
      <w:pPr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 xml:space="preserve">11. Actividades y objetivos por servicio intra y extrahospitalarias </w:t>
      </w:r>
    </w:p>
    <w:p w:rsidR="00C55988" w:rsidRDefault="00C55988" w:rsidP="00A122F9">
      <w:pPr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12. Programación de asistencia de cursos y congresos</w:t>
      </w:r>
    </w:p>
    <w:p w:rsidR="00C55988" w:rsidRDefault="00C55988" w:rsidP="00A122F9">
      <w:pPr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 xml:space="preserve">13. Lista de títulos de protocolos de investigación </w:t>
      </w:r>
    </w:p>
    <w:p w:rsidR="005C3C9D" w:rsidRDefault="005C3C9D" w:rsidP="00A122F9">
      <w:pPr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 xml:space="preserve">14. Evaluación </w:t>
      </w:r>
    </w:p>
    <w:p w:rsidR="005C3C9D" w:rsidRDefault="005C3C9D" w:rsidP="00A122F9">
      <w:pPr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15. Rotación de campo</w:t>
      </w:r>
    </w:p>
    <w:p w:rsidR="005C3C9D" w:rsidRDefault="005C3C9D" w:rsidP="00A122F9">
      <w:pPr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16. Bibliografía básica existente en el hospital</w:t>
      </w:r>
    </w:p>
    <w:p w:rsidR="005C3C9D" w:rsidRDefault="005C3C9D" w:rsidP="00A122F9">
      <w:pPr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17. Bibliografía básica sugerida</w:t>
      </w:r>
    </w:p>
    <w:p w:rsidR="005C3C9D" w:rsidRDefault="005C3C9D" w:rsidP="00A122F9">
      <w:pPr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 xml:space="preserve">18. Otros datos </w:t>
      </w:r>
    </w:p>
    <w:p w:rsidR="005C3C9D" w:rsidRDefault="005C3C9D" w:rsidP="00A122F9">
      <w:pPr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19. Anexo lineamientos de residentes</w:t>
      </w:r>
    </w:p>
    <w:p w:rsidR="00C55988" w:rsidRDefault="00C55988" w:rsidP="00A122F9">
      <w:pPr>
        <w:rPr>
          <w:rFonts w:ascii="Arial" w:eastAsia="Times New Roman" w:hAnsi="Arial" w:cs="Arial"/>
          <w:b/>
          <w:bCs/>
        </w:rPr>
      </w:pPr>
    </w:p>
    <w:p w:rsidR="00C55988" w:rsidRDefault="00C55988" w:rsidP="00A122F9">
      <w:pPr>
        <w:rPr>
          <w:rFonts w:ascii="Arial" w:eastAsia="Times New Roman" w:hAnsi="Arial" w:cs="Arial"/>
          <w:b/>
          <w:bCs/>
        </w:rPr>
      </w:pPr>
    </w:p>
    <w:p w:rsidR="00C55988" w:rsidRDefault="00C55988" w:rsidP="00A122F9">
      <w:pPr>
        <w:rPr>
          <w:rFonts w:ascii="Arial" w:eastAsia="Times New Roman" w:hAnsi="Arial" w:cs="Arial"/>
          <w:b/>
          <w:bCs/>
        </w:rPr>
      </w:pPr>
    </w:p>
    <w:p w:rsidR="00C55988" w:rsidRDefault="00C55988" w:rsidP="00A122F9">
      <w:pPr>
        <w:rPr>
          <w:rFonts w:ascii="Arial" w:eastAsia="Times New Roman" w:hAnsi="Arial" w:cs="Arial"/>
          <w:b/>
          <w:bCs/>
        </w:rPr>
      </w:pPr>
    </w:p>
    <w:p w:rsidR="00C55988" w:rsidRPr="005B61A2" w:rsidRDefault="00C55988" w:rsidP="00A122F9">
      <w:pPr>
        <w:rPr>
          <w:rFonts w:ascii="Arial" w:eastAsia="Times New Roman" w:hAnsi="Arial" w:cs="Arial"/>
          <w:b/>
          <w:bCs/>
        </w:rPr>
      </w:pPr>
    </w:p>
    <w:p w:rsidR="00A122F9" w:rsidRPr="005B61A2" w:rsidRDefault="00A122F9" w:rsidP="00A122F9">
      <w:pPr>
        <w:rPr>
          <w:rFonts w:ascii="Arial" w:hAnsi="Arial" w:cs="Arial"/>
        </w:rPr>
      </w:pPr>
      <w:r w:rsidRPr="005B61A2">
        <w:rPr>
          <w:rFonts w:ascii="Arial" w:hAnsi="Arial" w:cs="Arial"/>
          <w:b/>
          <w:bCs/>
        </w:rPr>
        <w:t>A.2 Datos generales</w:t>
      </w:r>
      <w:r w:rsidR="00CE2448" w:rsidRPr="005B61A2">
        <w:rPr>
          <w:rFonts w:ascii="Arial" w:hAnsi="Arial" w:cs="Arial"/>
          <w:b/>
          <w:bCs/>
        </w:rPr>
        <w:t xml:space="preserve">. </w:t>
      </w:r>
      <w:r w:rsidR="00CE2448" w:rsidRPr="005B61A2">
        <w:rPr>
          <w:rFonts w:ascii="Arial" w:eastAsia="Times New Roman" w:hAnsi="Arial" w:cs="Arial"/>
          <w:color w:val="000000"/>
        </w:rPr>
        <w:t>Conjunto de datos que identifican la residencia médica</w:t>
      </w:r>
      <w:r w:rsidRPr="005B61A2">
        <w:rPr>
          <w:rFonts w:ascii="Arial" w:hAnsi="Arial" w:cs="Arial"/>
          <w:b/>
          <w:bCs/>
        </w:rPr>
        <w:t xml:space="preserve">. </w:t>
      </w:r>
    </w:p>
    <w:p w:rsidR="000C204E" w:rsidRDefault="00A122F9" w:rsidP="00A122F9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A.2.1 Residencia médica de especialización en </w:t>
      </w:r>
    </w:p>
    <w:tbl>
      <w:tblPr>
        <w:tblStyle w:val="Tablaconcuadrcula"/>
        <w:tblW w:w="0" w:type="auto"/>
        <w:tblLook w:val="04A0"/>
      </w:tblPr>
      <w:tblGrid>
        <w:gridCol w:w="9962"/>
      </w:tblGrid>
      <w:tr w:rsidR="000C204E" w:rsidTr="000C204E">
        <w:tc>
          <w:tcPr>
            <w:tcW w:w="9962" w:type="dxa"/>
          </w:tcPr>
          <w:p w:rsidR="000C204E" w:rsidRDefault="00C55988" w:rsidP="00A122F9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Medicina del Enfermo Adulto en Estado Crítico</w:t>
            </w:r>
          </w:p>
        </w:tc>
      </w:tr>
    </w:tbl>
    <w:p w:rsidR="00A122F9" w:rsidRPr="005B61A2" w:rsidRDefault="00A122F9" w:rsidP="00A122F9">
      <w:pPr>
        <w:pStyle w:val="Default"/>
        <w:rPr>
          <w:rFonts w:ascii="Arial" w:hAnsi="Arial" w:cs="Arial"/>
          <w:sz w:val="22"/>
          <w:szCs w:val="22"/>
        </w:rPr>
      </w:pPr>
    </w:p>
    <w:p w:rsidR="00A122F9" w:rsidRPr="005B61A2" w:rsidRDefault="00A122F9" w:rsidP="00A122F9">
      <w:pPr>
        <w:pStyle w:val="Default"/>
        <w:rPr>
          <w:rFonts w:ascii="Arial" w:hAnsi="Arial" w:cs="Arial"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A.2.2 Periodo: </w:t>
      </w:r>
      <w:r w:rsidR="000C204E">
        <w:rPr>
          <w:rFonts w:ascii="Arial" w:hAnsi="Arial" w:cs="Arial"/>
          <w:sz w:val="22"/>
          <w:szCs w:val="22"/>
        </w:rPr>
        <w:t>01 de marzo de 2019 a 29</w:t>
      </w:r>
      <w:r w:rsidRPr="005B61A2">
        <w:rPr>
          <w:rFonts w:ascii="Arial" w:hAnsi="Arial" w:cs="Arial"/>
          <w:sz w:val="22"/>
          <w:szCs w:val="22"/>
        </w:rPr>
        <w:t xml:space="preserve"> de febrero de 2020. </w:t>
      </w:r>
    </w:p>
    <w:p w:rsidR="00CE2448" w:rsidRPr="005B61A2" w:rsidRDefault="00CE2448" w:rsidP="00A122F9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A122F9" w:rsidRPr="005B61A2" w:rsidRDefault="00A122F9" w:rsidP="00A122F9">
      <w:pPr>
        <w:pStyle w:val="Default"/>
        <w:rPr>
          <w:rFonts w:ascii="Arial" w:hAnsi="Arial" w:cs="Arial"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A.2.3 Sede:</w:t>
      </w:r>
      <w:r w:rsidR="005C3C9D">
        <w:rPr>
          <w:rFonts w:ascii="Arial" w:hAnsi="Arial" w:cs="Arial"/>
          <w:b/>
          <w:bCs/>
          <w:sz w:val="22"/>
          <w:szCs w:val="22"/>
        </w:rPr>
        <w:t>Interhosp/Centro Médico Dalinde</w:t>
      </w:r>
      <w:r w:rsidRPr="005B61A2">
        <w:rPr>
          <w:rFonts w:ascii="Arial" w:hAnsi="Arial" w:cs="Arial"/>
          <w:sz w:val="22"/>
          <w:szCs w:val="22"/>
        </w:rPr>
        <w:t xml:space="preserve">, Ciudad de México, México. </w:t>
      </w:r>
    </w:p>
    <w:p w:rsidR="000C204E" w:rsidRDefault="00A122F9" w:rsidP="000C204E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Subsedes:</w:t>
      </w:r>
    </w:p>
    <w:tbl>
      <w:tblPr>
        <w:tblStyle w:val="Tablaconcuadrcula"/>
        <w:tblW w:w="0" w:type="auto"/>
        <w:tblLook w:val="04A0"/>
      </w:tblPr>
      <w:tblGrid>
        <w:gridCol w:w="9962"/>
      </w:tblGrid>
      <w:tr w:rsidR="000C204E" w:rsidTr="000C204E">
        <w:tc>
          <w:tcPr>
            <w:tcW w:w="9962" w:type="dxa"/>
          </w:tcPr>
          <w:p w:rsidR="000C204E" w:rsidRDefault="005C3C9D" w:rsidP="00A122F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Hospital Central Militar, Hospital San Angelin Universidad </w:t>
            </w:r>
          </w:p>
        </w:tc>
      </w:tr>
    </w:tbl>
    <w:p w:rsidR="00A122F9" w:rsidRPr="005B61A2" w:rsidRDefault="00A122F9" w:rsidP="00A122F9">
      <w:pPr>
        <w:pStyle w:val="Default"/>
        <w:rPr>
          <w:rFonts w:ascii="Arial" w:hAnsi="Arial" w:cs="Arial"/>
          <w:sz w:val="22"/>
          <w:szCs w:val="22"/>
        </w:rPr>
      </w:pPr>
    </w:p>
    <w:p w:rsidR="000C204E" w:rsidRDefault="00A122F9" w:rsidP="000C204E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Rotación de campo:</w:t>
      </w:r>
    </w:p>
    <w:tbl>
      <w:tblPr>
        <w:tblStyle w:val="Tablaconcuadrcula"/>
        <w:tblW w:w="0" w:type="auto"/>
        <w:tblLook w:val="04A0"/>
      </w:tblPr>
      <w:tblGrid>
        <w:gridCol w:w="9962"/>
      </w:tblGrid>
      <w:tr w:rsidR="000C204E" w:rsidTr="000C204E">
        <w:tc>
          <w:tcPr>
            <w:tcW w:w="9962" w:type="dxa"/>
          </w:tcPr>
          <w:p w:rsidR="000C204E" w:rsidRDefault="000C204E" w:rsidP="00A122F9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A122F9" w:rsidRPr="005B61A2" w:rsidRDefault="00A122F9" w:rsidP="00A122F9">
      <w:pPr>
        <w:pStyle w:val="Default"/>
        <w:rPr>
          <w:rFonts w:ascii="Arial" w:hAnsi="Arial" w:cs="Arial"/>
          <w:sz w:val="22"/>
          <w:szCs w:val="22"/>
        </w:rPr>
      </w:pPr>
    </w:p>
    <w:p w:rsidR="00F30E04" w:rsidRPr="005C3C9D" w:rsidRDefault="00A122F9" w:rsidP="005C3C9D">
      <w:pPr>
        <w:rPr>
          <w:rFonts w:ascii="Arial" w:eastAsia="Times New Roman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A.2.4 Título universitario de Especialidad avalado por la Facultad Mexicana de Medicina, Universidad La Salle.</w:t>
      </w:r>
    </w:p>
    <w:p w:rsidR="005C3C9D" w:rsidRDefault="0080673B" w:rsidP="005C3C9D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A.2.5</w:t>
      </w:r>
      <w:r w:rsidR="00F30E04" w:rsidRPr="005B61A2">
        <w:rPr>
          <w:rFonts w:ascii="Arial" w:hAnsi="Arial" w:cs="Arial"/>
          <w:b/>
          <w:bCs/>
          <w:sz w:val="22"/>
          <w:szCs w:val="22"/>
        </w:rPr>
        <w:t xml:space="preserve"> Cuerpo Directivo de la Sede Hospitalaria</w:t>
      </w:r>
      <w:r w:rsidR="00CE2448" w:rsidRPr="005B61A2">
        <w:rPr>
          <w:rFonts w:ascii="Arial" w:hAnsi="Arial" w:cs="Arial"/>
          <w:b/>
          <w:bCs/>
          <w:sz w:val="22"/>
          <w:szCs w:val="22"/>
        </w:rPr>
        <w:t>.</w:t>
      </w:r>
    </w:p>
    <w:p w:rsidR="000C204E" w:rsidRDefault="00F30E04" w:rsidP="0080673B">
      <w:pPr>
        <w:pStyle w:val="Default"/>
        <w:rPr>
          <w:rFonts w:ascii="Arial" w:hAnsi="Arial" w:cs="Arial"/>
          <w:bCs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A.2.5.1 Director(a) General: </w:t>
      </w:r>
    </w:p>
    <w:tbl>
      <w:tblPr>
        <w:tblStyle w:val="Tablaconcuadrcula"/>
        <w:tblW w:w="0" w:type="auto"/>
        <w:tblLook w:val="04A0"/>
      </w:tblPr>
      <w:tblGrid>
        <w:gridCol w:w="9962"/>
      </w:tblGrid>
      <w:tr w:rsidR="000C204E" w:rsidTr="000C204E">
        <w:tc>
          <w:tcPr>
            <w:tcW w:w="9962" w:type="dxa"/>
          </w:tcPr>
          <w:p w:rsidR="000C204E" w:rsidRDefault="005C3C9D" w:rsidP="0080673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Licenciado Mario González Ulloa Arellano</w:t>
            </w:r>
          </w:p>
        </w:tc>
      </w:tr>
    </w:tbl>
    <w:p w:rsidR="00CE2448" w:rsidRPr="005B61A2" w:rsidRDefault="00CE2448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0C204E" w:rsidRDefault="00F30E04" w:rsidP="00F30E04">
      <w:pPr>
        <w:pStyle w:val="Default"/>
        <w:rPr>
          <w:rFonts w:ascii="Arial" w:hAnsi="Arial" w:cs="Arial"/>
          <w:bCs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A.2.5.2 Director(a) médico(a): </w:t>
      </w:r>
    </w:p>
    <w:tbl>
      <w:tblPr>
        <w:tblStyle w:val="Tablaconcuadrcula"/>
        <w:tblW w:w="0" w:type="auto"/>
        <w:tblLook w:val="04A0"/>
      </w:tblPr>
      <w:tblGrid>
        <w:gridCol w:w="9962"/>
      </w:tblGrid>
      <w:tr w:rsidR="000C204E" w:rsidTr="000C204E">
        <w:tc>
          <w:tcPr>
            <w:tcW w:w="9962" w:type="dxa"/>
          </w:tcPr>
          <w:p w:rsidR="005C3C9D" w:rsidRDefault="005C3C9D" w:rsidP="005C3C9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Dr. Filiberto Álvarez Campos </w:t>
            </w:r>
          </w:p>
          <w:p w:rsidR="000C204E" w:rsidRDefault="000C204E" w:rsidP="00F30E04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CE2448" w:rsidRPr="005B61A2" w:rsidRDefault="00CE2448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0C204E" w:rsidRDefault="0080673B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A.2.5.3 Jefe de enseñanza:</w:t>
      </w:r>
    </w:p>
    <w:tbl>
      <w:tblPr>
        <w:tblStyle w:val="Tablaconcuadrcula"/>
        <w:tblW w:w="0" w:type="auto"/>
        <w:tblLook w:val="04A0"/>
      </w:tblPr>
      <w:tblGrid>
        <w:gridCol w:w="9962"/>
      </w:tblGrid>
      <w:tr w:rsidR="000C204E" w:rsidTr="000C204E">
        <w:tc>
          <w:tcPr>
            <w:tcW w:w="9962" w:type="dxa"/>
          </w:tcPr>
          <w:p w:rsidR="005C3C9D" w:rsidRDefault="005C3C9D" w:rsidP="005C3C9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Dra. María Isabel Villa de la Vega </w:t>
            </w:r>
          </w:p>
          <w:p w:rsidR="000C204E" w:rsidRDefault="000C204E" w:rsidP="00F30E04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CE2448" w:rsidRPr="005B61A2" w:rsidRDefault="00CE2448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80673B" w:rsidRPr="005B61A2" w:rsidRDefault="0080673B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A.2.6 Personal docente</w:t>
      </w:r>
    </w:p>
    <w:p w:rsidR="000C204E" w:rsidRDefault="00F30E04" w:rsidP="00F30E04">
      <w:pPr>
        <w:pStyle w:val="Default"/>
        <w:rPr>
          <w:rFonts w:ascii="Arial" w:hAnsi="Arial" w:cs="Arial"/>
          <w:bCs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A.2.6.1 Profesor(a) titular (antigüedad): </w:t>
      </w:r>
    </w:p>
    <w:tbl>
      <w:tblPr>
        <w:tblStyle w:val="Tablaconcuadrcula"/>
        <w:tblW w:w="0" w:type="auto"/>
        <w:tblLook w:val="04A0"/>
      </w:tblPr>
      <w:tblGrid>
        <w:gridCol w:w="9962"/>
      </w:tblGrid>
      <w:tr w:rsidR="000C204E" w:rsidTr="000C204E">
        <w:tc>
          <w:tcPr>
            <w:tcW w:w="9962" w:type="dxa"/>
          </w:tcPr>
          <w:p w:rsidR="00C826FE" w:rsidRDefault="00C826FE" w:rsidP="00C826FE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C826FE" w:rsidRDefault="00C826FE" w:rsidP="00C826FE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Dra. Diana Enríquez Santos   </w:t>
            </w:r>
          </w:p>
          <w:p w:rsidR="000C204E" w:rsidRDefault="000C204E" w:rsidP="00F30E04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80673B" w:rsidRPr="005B61A2" w:rsidRDefault="0080673B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0C204E" w:rsidRDefault="00F30E04" w:rsidP="000C204E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A.2.6.2 Profesor(a) adjunto (antigüedad):</w:t>
      </w:r>
    </w:p>
    <w:tbl>
      <w:tblPr>
        <w:tblStyle w:val="Tablaconcuadrcula"/>
        <w:tblW w:w="0" w:type="auto"/>
        <w:tblLook w:val="04A0"/>
      </w:tblPr>
      <w:tblGrid>
        <w:gridCol w:w="9962"/>
      </w:tblGrid>
      <w:tr w:rsidR="000C204E" w:rsidTr="000C204E">
        <w:tc>
          <w:tcPr>
            <w:tcW w:w="9962" w:type="dxa"/>
          </w:tcPr>
          <w:p w:rsidR="00C826FE" w:rsidRPr="005B61A2" w:rsidRDefault="00C826FE" w:rsidP="00C826FE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Dra.</w:t>
            </w:r>
            <w:r w:rsidR="00D21F9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Benita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Dulce María  Dector Lira  </w:t>
            </w:r>
          </w:p>
          <w:p w:rsidR="000C204E" w:rsidRDefault="000C204E" w:rsidP="00C826FE">
            <w:pPr>
              <w:pStyle w:val="Default"/>
              <w:rPr>
                <w:rFonts w:ascii="Arial" w:hAnsi="Arial" w:cs="Arial"/>
                <w:b/>
                <w:bCs/>
              </w:rPr>
            </w:pPr>
          </w:p>
        </w:tc>
      </w:tr>
    </w:tbl>
    <w:p w:rsidR="000C204E" w:rsidRDefault="000C204E" w:rsidP="00CE2448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0C204E" w:rsidRDefault="00CE2448" w:rsidP="00CE2448">
      <w:pPr>
        <w:pStyle w:val="Default"/>
        <w:rPr>
          <w:rFonts w:ascii="Arial" w:hAnsi="Arial" w:cs="Arial"/>
          <w:bCs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A.2.5.3 Profesores colaboradores o invitados: </w:t>
      </w:r>
    </w:p>
    <w:tbl>
      <w:tblPr>
        <w:tblStyle w:val="Tablaconcuadrcula"/>
        <w:tblW w:w="0" w:type="auto"/>
        <w:tblLook w:val="04A0"/>
      </w:tblPr>
      <w:tblGrid>
        <w:gridCol w:w="9962"/>
      </w:tblGrid>
      <w:tr w:rsidR="000C204E" w:rsidTr="00EC26FD">
        <w:trPr>
          <w:trHeight w:val="381"/>
        </w:trPr>
        <w:tc>
          <w:tcPr>
            <w:tcW w:w="9962" w:type="dxa"/>
          </w:tcPr>
          <w:p w:rsidR="000C204E" w:rsidRDefault="00EC26FD" w:rsidP="00D21F9F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Dr. José Guillermo Mejía Hurtado, Dra. Rebeca Elizabeth Meza Mejía, Dra. Ro</w:t>
            </w:r>
            <w:r w:rsidR="00D21F9F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de Herrera Grimaldi, Dr. Irving Iván Morales Pogoda, Dr. Alejandro Rojas Rojas, Dra. Rebeca Medina Niembro, Dra. María Isabel Villa de la Vega, </w:t>
            </w:r>
            <w:r w:rsidR="00D21F9F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Dr. </w:t>
            </w:r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Claudio César Zurita Murillo, Dr. David Vel</w:t>
            </w:r>
            <w:r w:rsidR="00BC6EFB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á</w:t>
            </w:r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zquez Rico, Dr. Alejandro Almaraz Ríos</w:t>
            </w:r>
            <w:r w:rsidR="00BC6EFB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. Dr. José Ángel Cigarroa López</w:t>
            </w:r>
            <w:r w:rsidR="00F311FF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. Dr. Enrique Monares Zepeda. Dr.  Eduardo Agustín Jaramillo Solís</w:t>
            </w:r>
            <w:r w:rsidR="00DF6888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. Dr. Juan Jesús Fernández Contreras </w:t>
            </w:r>
            <w:r w:rsidR="00901A99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Dr. Alan Espíndola Cruz</w:t>
            </w:r>
          </w:p>
        </w:tc>
      </w:tr>
    </w:tbl>
    <w:p w:rsidR="00CE2448" w:rsidRPr="005B61A2" w:rsidRDefault="00CE2448" w:rsidP="00CE2448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F30E04" w:rsidRPr="005B61A2" w:rsidRDefault="00F30E04" w:rsidP="00F30E04">
      <w:pPr>
        <w:pStyle w:val="Default"/>
        <w:rPr>
          <w:rFonts w:ascii="Arial" w:hAnsi="Arial" w:cs="Arial"/>
          <w:sz w:val="22"/>
          <w:szCs w:val="22"/>
        </w:rPr>
      </w:pPr>
    </w:p>
    <w:p w:rsidR="00F30E04" w:rsidRPr="005B61A2" w:rsidRDefault="00F30E04" w:rsidP="00D42E83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A.3 Objetivo</w:t>
      </w:r>
      <w:r w:rsidR="002E0DD7" w:rsidRPr="005B61A2">
        <w:rPr>
          <w:rFonts w:ascii="Arial" w:hAnsi="Arial" w:cs="Arial"/>
          <w:b/>
          <w:bCs/>
        </w:rPr>
        <w:t>(s)</w:t>
      </w:r>
      <w:r w:rsidRPr="005B61A2">
        <w:rPr>
          <w:rFonts w:ascii="Arial" w:hAnsi="Arial" w:cs="Arial"/>
          <w:b/>
          <w:bCs/>
        </w:rPr>
        <w:t xml:space="preserve"> del programa operativo.</w:t>
      </w:r>
      <w:r w:rsidR="0080673B" w:rsidRPr="005B61A2">
        <w:rPr>
          <w:rFonts w:ascii="Arial" w:hAnsi="Arial" w:cs="Arial"/>
          <w:bCs/>
        </w:rPr>
        <w:t>Especifican qué se pretende lograr</w:t>
      </w:r>
    </w:p>
    <w:tbl>
      <w:tblPr>
        <w:tblStyle w:val="Tablaconcuadrcula"/>
        <w:tblW w:w="0" w:type="auto"/>
        <w:tblLook w:val="04A0"/>
      </w:tblPr>
      <w:tblGrid>
        <w:gridCol w:w="9962"/>
      </w:tblGrid>
      <w:tr w:rsidR="00D42E83" w:rsidTr="00D42E83">
        <w:tc>
          <w:tcPr>
            <w:tcW w:w="9962" w:type="dxa"/>
          </w:tcPr>
          <w:p w:rsidR="00EC26FD" w:rsidRDefault="00EC26FD" w:rsidP="002E0DD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Formar especialistas con los conocimientos habilidades y actitudes que les permitan prevenir y/o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corregir aquellas alteraciones fisiopatológicas, graves potencialmente reversibles, que ponen en peligro la vida del paciente adulto; esto, desde un marco científico y tecnológico que facilite eldesempeño d su profesión, con un alto sentido de responsabilidad ante la vida humana y respeto a sus semejantes.</w:t>
            </w:r>
          </w:p>
          <w:p w:rsidR="00D42E83" w:rsidRDefault="00EC26FD" w:rsidP="002E0DD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Lo anterior a tendiendo los principios éticos, valores humanos y aspectos normativos implicados </w:t>
            </w:r>
          </w:p>
        </w:tc>
      </w:tr>
    </w:tbl>
    <w:p w:rsidR="002E0DD7" w:rsidRPr="005B61A2" w:rsidRDefault="002E0DD7" w:rsidP="002E0DD7">
      <w:pPr>
        <w:pStyle w:val="Default"/>
        <w:rPr>
          <w:rFonts w:ascii="Arial" w:hAnsi="Arial" w:cs="Arial"/>
          <w:sz w:val="22"/>
          <w:szCs w:val="22"/>
        </w:rPr>
      </w:pPr>
    </w:p>
    <w:p w:rsidR="002E0DD7" w:rsidRPr="005B61A2" w:rsidRDefault="002E0DD7" w:rsidP="001C7ED2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A.4 Temario. Unidades didácticas</w:t>
      </w:r>
      <w:r w:rsidR="00A368D4" w:rsidRPr="005B61A2">
        <w:rPr>
          <w:rFonts w:ascii="Arial" w:hAnsi="Arial" w:cs="Arial"/>
          <w:b/>
          <w:bCs/>
          <w:sz w:val="22"/>
          <w:szCs w:val="22"/>
        </w:rPr>
        <w:t>.</w:t>
      </w:r>
      <w:r w:rsidR="00A368D4" w:rsidRPr="005B61A2">
        <w:rPr>
          <w:rFonts w:ascii="Arial" w:eastAsia="Times New Roman" w:hAnsi="Arial" w:cs="Arial"/>
          <w:sz w:val="22"/>
          <w:szCs w:val="22"/>
        </w:rPr>
        <w:t xml:space="preserve"> Indicar las unidades didácticas </w:t>
      </w:r>
      <w:r w:rsidR="00A368D4" w:rsidRPr="005B61A2">
        <w:rPr>
          <w:rFonts w:ascii="Arial" w:eastAsia="Times New Roman" w:hAnsi="Arial" w:cs="Arial"/>
          <w:color w:val="auto"/>
          <w:sz w:val="22"/>
          <w:szCs w:val="22"/>
        </w:rPr>
        <w:t>(solo unidades, sin subtemas)</w:t>
      </w:r>
      <w:r w:rsidR="00A368D4" w:rsidRPr="005B61A2">
        <w:rPr>
          <w:rFonts w:ascii="Arial" w:eastAsia="Times New Roman" w:hAnsi="Arial" w:cs="Arial"/>
          <w:sz w:val="22"/>
          <w:szCs w:val="22"/>
        </w:rPr>
        <w:t xml:space="preserve"> que comprende la residencia médica, se deben anotar las fechas que comprende su desarrollo</w:t>
      </w:r>
    </w:p>
    <w:p w:rsidR="001C7ED2" w:rsidRPr="005B61A2" w:rsidRDefault="001C7ED2" w:rsidP="002E0DD7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D42E83" w:rsidRDefault="002E0DD7" w:rsidP="00D42E83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DISTRIBUCIÓN DE TEMAS PO</w:t>
      </w:r>
      <w:r w:rsidR="00726AFC" w:rsidRPr="005B61A2">
        <w:rPr>
          <w:rFonts w:ascii="Arial" w:hAnsi="Arial" w:cs="Arial"/>
          <w:b/>
          <w:bCs/>
          <w:sz w:val="22"/>
          <w:szCs w:val="22"/>
        </w:rPr>
        <w:t>R AÑO DE RESIDENCIA, PRIMER AÑO</w:t>
      </w:r>
    </w:p>
    <w:p w:rsidR="002E0DD7" w:rsidRPr="005B61A2" w:rsidRDefault="001C7ED2" w:rsidP="00D42E83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(se elabora por separado para </w:t>
      </w:r>
      <w:r w:rsidR="00726AFC" w:rsidRPr="005B61A2">
        <w:rPr>
          <w:rFonts w:ascii="Arial" w:hAnsi="Arial" w:cs="Arial"/>
          <w:bCs/>
          <w:sz w:val="22"/>
          <w:szCs w:val="22"/>
        </w:rPr>
        <w:t>cada grado académico)</w:t>
      </w:r>
      <w:r>
        <w:rPr>
          <w:rFonts w:ascii="Arial" w:hAnsi="Arial" w:cs="Arial"/>
          <w:bCs/>
          <w:sz w:val="22"/>
          <w:szCs w:val="22"/>
        </w:rPr>
        <w:t>.</w:t>
      </w:r>
    </w:p>
    <w:tbl>
      <w:tblPr>
        <w:tblStyle w:val="Tablaconcuadrcula"/>
        <w:tblW w:w="0" w:type="auto"/>
        <w:tblLook w:val="04A0"/>
      </w:tblPr>
      <w:tblGrid>
        <w:gridCol w:w="1696"/>
        <w:gridCol w:w="7797"/>
      </w:tblGrid>
      <w:tr w:rsidR="002E0DD7" w:rsidRPr="005B61A2" w:rsidTr="001C7ED2">
        <w:tc>
          <w:tcPr>
            <w:tcW w:w="1696" w:type="dxa"/>
          </w:tcPr>
          <w:p w:rsidR="002E0DD7" w:rsidRPr="005B61A2" w:rsidRDefault="002E0DD7" w:rsidP="002E0DD7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MES</w:t>
            </w:r>
          </w:p>
        </w:tc>
        <w:tc>
          <w:tcPr>
            <w:tcW w:w="7797" w:type="dxa"/>
          </w:tcPr>
          <w:p w:rsidR="002E0DD7" w:rsidRPr="005B61A2" w:rsidRDefault="002E0DD7" w:rsidP="002E0DD7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TEMA</w:t>
            </w:r>
          </w:p>
        </w:tc>
      </w:tr>
      <w:tr w:rsidR="002E0DD7" w:rsidRPr="005B61A2" w:rsidTr="001C7ED2">
        <w:tc>
          <w:tcPr>
            <w:tcW w:w="1696" w:type="dxa"/>
          </w:tcPr>
          <w:p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MARZO</w:t>
            </w:r>
          </w:p>
        </w:tc>
        <w:tc>
          <w:tcPr>
            <w:tcW w:w="7797" w:type="dxa"/>
          </w:tcPr>
          <w:p w:rsidR="002E0DD7" w:rsidRPr="005144AE" w:rsidRDefault="005144AE" w:rsidP="002E0DD7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Sistema Respiratorio</w:t>
            </w:r>
          </w:p>
        </w:tc>
      </w:tr>
      <w:tr w:rsidR="002E0DD7" w:rsidRPr="005B61A2" w:rsidTr="001C7ED2">
        <w:tc>
          <w:tcPr>
            <w:tcW w:w="1696" w:type="dxa"/>
          </w:tcPr>
          <w:p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ABRIL</w:t>
            </w:r>
          </w:p>
        </w:tc>
        <w:tc>
          <w:tcPr>
            <w:tcW w:w="7797" w:type="dxa"/>
          </w:tcPr>
          <w:p w:rsidR="002E0DD7" w:rsidRPr="005144AE" w:rsidRDefault="005144AE" w:rsidP="002E0DD7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  <w:r w:rsidRPr="005144AE">
              <w:rPr>
                <w:rFonts w:ascii="Arial" w:hAnsi="Arial" w:cs="Arial"/>
                <w:bCs/>
                <w:sz w:val="22"/>
                <w:szCs w:val="22"/>
              </w:rPr>
              <w:t xml:space="preserve">Sistema </w:t>
            </w:r>
            <w:r>
              <w:rPr>
                <w:rFonts w:ascii="Arial" w:hAnsi="Arial" w:cs="Arial"/>
                <w:bCs/>
                <w:sz w:val="22"/>
                <w:szCs w:val="22"/>
              </w:rPr>
              <w:t>Respiratorio</w:t>
            </w:r>
          </w:p>
        </w:tc>
      </w:tr>
      <w:tr w:rsidR="005144AE" w:rsidRPr="005B61A2" w:rsidTr="001C7ED2">
        <w:tc>
          <w:tcPr>
            <w:tcW w:w="1696" w:type="dxa"/>
          </w:tcPr>
          <w:p w:rsidR="005144AE" w:rsidRPr="005B61A2" w:rsidRDefault="005144AE" w:rsidP="005144AE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MAYO</w:t>
            </w:r>
          </w:p>
        </w:tc>
        <w:tc>
          <w:tcPr>
            <w:tcW w:w="7797" w:type="dxa"/>
          </w:tcPr>
          <w:p w:rsidR="005144AE" w:rsidRPr="005B61A2" w:rsidRDefault="005144AE" w:rsidP="005144AE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44AE">
              <w:rPr>
                <w:rFonts w:ascii="Arial" w:hAnsi="Arial" w:cs="Arial"/>
                <w:bCs/>
                <w:sz w:val="22"/>
                <w:szCs w:val="22"/>
              </w:rPr>
              <w:t>Sistema cardiovascular</w:t>
            </w:r>
          </w:p>
        </w:tc>
      </w:tr>
      <w:tr w:rsidR="005144AE" w:rsidRPr="005B61A2" w:rsidTr="001C7ED2">
        <w:tc>
          <w:tcPr>
            <w:tcW w:w="1696" w:type="dxa"/>
          </w:tcPr>
          <w:p w:rsidR="005144AE" w:rsidRPr="005B61A2" w:rsidRDefault="005144AE" w:rsidP="005144AE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JUNIO</w:t>
            </w:r>
          </w:p>
        </w:tc>
        <w:tc>
          <w:tcPr>
            <w:tcW w:w="7797" w:type="dxa"/>
          </w:tcPr>
          <w:p w:rsidR="005144AE" w:rsidRPr="005B61A2" w:rsidRDefault="005144AE" w:rsidP="005144AE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44AE">
              <w:rPr>
                <w:rFonts w:ascii="Arial" w:hAnsi="Arial" w:cs="Arial"/>
                <w:bCs/>
                <w:sz w:val="22"/>
                <w:szCs w:val="22"/>
              </w:rPr>
              <w:t>Sistema cardiovascular</w:t>
            </w:r>
          </w:p>
        </w:tc>
      </w:tr>
      <w:tr w:rsidR="005144AE" w:rsidRPr="005B61A2" w:rsidTr="001C7ED2">
        <w:tc>
          <w:tcPr>
            <w:tcW w:w="1696" w:type="dxa"/>
          </w:tcPr>
          <w:p w:rsidR="005144AE" w:rsidRPr="005B61A2" w:rsidRDefault="005144AE" w:rsidP="005144AE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JULI</w:t>
            </w:r>
            <w:r w:rsidR="006D4462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7797" w:type="dxa"/>
          </w:tcPr>
          <w:p w:rsidR="005144AE" w:rsidRPr="006D4462" w:rsidRDefault="006D4462" w:rsidP="005144AE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Nefrolog</w:t>
            </w:r>
            <w:r w:rsidR="00737FCD">
              <w:rPr>
                <w:rFonts w:ascii="Arial" w:hAnsi="Arial" w:cs="Arial"/>
                <w:bCs/>
                <w:sz w:val="22"/>
                <w:szCs w:val="22"/>
              </w:rPr>
              <w:t>í</w:t>
            </w:r>
            <w:r>
              <w:rPr>
                <w:rFonts w:ascii="Arial" w:hAnsi="Arial" w:cs="Arial"/>
                <w:bCs/>
                <w:sz w:val="22"/>
                <w:szCs w:val="22"/>
              </w:rPr>
              <w:t>a</w:t>
            </w:r>
          </w:p>
        </w:tc>
      </w:tr>
      <w:tr w:rsidR="005144AE" w:rsidRPr="005B61A2" w:rsidTr="001C7ED2">
        <w:tc>
          <w:tcPr>
            <w:tcW w:w="1696" w:type="dxa"/>
          </w:tcPr>
          <w:p w:rsidR="005144AE" w:rsidRPr="005B61A2" w:rsidRDefault="005144AE" w:rsidP="005144AE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AGOSTO</w:t>
            </w:r>
          </w:p>
        </w:tc>
        <w:tc>
          <w:tcPr>
            <w:tcW w:w="7797" w:type="dxa"/>
          </w:tcPr>
          <w:p w:rsidR="005144AE" w:rsidRPr="00737FCD" w:rsidRDefault="00737FCD" w:rsidP="005144AE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Vacaciones</w:t>
            </w:r>
          </w:p>
        </w:tc>
      </w:tr>
      <w:tr w:rsidR="005144AE" w:rsidRPr="005B61A2" w:rsidTr="001C7ED2">
        <w:tc>
          <w:tcPr>
            <w:tcW w:w="1696" w:type="dxa"/>
          </w:tcPr>
          <w:p w:rsidR="005144AE" w:rsidRPr="005B61A2" w:rsidRDefault="005144AE" w:rsidP="005144AE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SEPTIEMBRE</w:t>
            </w:r>
          </w:p>
        </w:tc>
        <w:tc>
          <w:tcPr>
            <w:tcW w:w="7797" w:type="dxa"/>
          </w:tcPr>
          <w:p w:rsidR="005144AE" w:rsidRPr="006D4462" w:rsidRDefault="006D4462" w:rsidP="005144AE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Neurología</w:t>
            </w:r>
          </w:p>
        </w:tc>
      </w:tr>
      <w:tr w:rsidR="005144AE" w:rsidRPr="005B61A2" w:rsidTr="001C7ED2">
        <w:tc>
          <w:tcPr>
            <w:tcW w:w="1696" w:type="dxa"/>
          </w:tcPr>
          <w:p w:rsidR="005144AE" w:rsidRPr="005B61A2" w:rsidRDefault="005144AE" w:rsidP="005144AE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OCTUBRE</w:t>
            </w:r>
          </w:p>
        </w:tc>
        <w:tc>
          <w:tcPr>
            <w:tcW w:w="7797" w:type="dxa"/>
          </w:tcPr>
          <w:p w:rsidR="005144AE" w:rsidRPr="006D4462" w:rsidRDefault="006D4462" w:rsidP="005144AE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Endocrinología</w:t>
            </w:r>
          </w:p>
        </w:tc>
      </w:tr>
      <w:tr w:rsidR="005144AE" w:rsidRPr="005B61A2" w:rsidTr="001C7ED2">
        <w:tc>
          <w:tcPr>
            <w:tcW w:w="1696" w:type="dxa"/>
          </w:tcPr>
          <w:p w:rsidR="005144AE" w:rsidRPr="005B61A2" w:rsidRDefault="005144AE" w:rsidP="005144AE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NOVIEMBRE</w:t>
            </w:r>
          </w:p>
        </w:tc>
        <w:tc>
          <w:tcPr>
            <w:tcW w:w="7797" w:type="dxa"/>
          </w:tcPr>
          <w:p w:rsidR="005144AE" w:rsidRPr="006D4462" w:rsidRDefault="006D4462" w:rsidP="005144AE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Nutrición y H</w:t>
            </w:r>
            <w:r w:rsidR="00737FCD">
              <w:rPr>
                <w:rFonts w:ascii="Arial" w:hAnsi="Arial" w:cs="Arial"/>
                <w:bCs/>
                <w:sz w:val="22"/>
                <w:szCs w:val="22"/>
              </w:rPr>
              <w:t>e</w:t>
            </w:r>
            <w:r>
              <w:rPr>
                <w:rFonts w:ascii="Arial" w:hAnsi="Arial" w:cs="Arial"/>
                <w:bCs/>
                <w:sz w:val="22"/>
                <w:szCs w:val="22"/>
              </w:rPr>
              <w:t>m</w:t>
            </w:r>
            <w:r w:rsidR="00737FCD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>
              <w:rPr>
                <w:rFonts w:ascii="Arial" w:hAnsi="Arial" w:cs="Arial"/>
                <w:bCs/>
                <w:sz w:val="22"/>
                <w:szCs w:val="22"/>
              </w:rPr>
              <w:t>tología</w:t>
            </w:r>
          </w:p>
        </w:tc>
      </w:tr>
      <w:tr w:rsidR="005144AE" w:rsidRPr="005B61A2" w:rsidTr="001C7ED2">
        <w:tc>
          <w:tcPr>
            <w:tcW w:w="1696" w:type="dxa"/>
          </w:tcPr>
          <w:p w:rsidR="005144AE" w:rsidRPr="005B61A2" w:rsidRDefault="005144AE" w:rsidP="005144AE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DICIEMBRE</w:t>
            </w:r>
          </w:p>
        </w:tc>
        <w:tc>
          <w:tcPr>
            <w:tcW w:w="7797" w:type="dxa"/>
          </w:tcPr>
          <w:p w:rsidR="005144AE" w:rsidRPr="006D4462" w:rsidRDefault="006D4462" w:rsidP="005144AE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Infecciones</w:t>
            </w:r>
            <w:r w:rsidR="00737FCD">
              <w:rPr>
                <w:rFonts w:ascii="Arial" w:hAnsi="Arial" w:cs="Arial"/>
                <w:bCs/>
                <w:sz w:val="22"/>
                <w:szCs w:val="22"/>
              </w:rPr>
              <w:t xml:space="preserve"> y Gastroenterología</w:t>
            </w:r>
          </w:p>
        </w:tc>
      </w:tr>
      <w:tr w:rsidR="005144AE" w:rsidRPr="005B61A2" w:rsidTr="001C7ED2">
        <w:tc>
          <w:tcPr>
            <w:tcW w:w="1696" w:type="dxa"/>
          </w:tcPr>
          <w:p w:rsidR="005144AE" w:rsidRPr="005B61A2" w:rsidRDefault="005144AE" w:rsidP="005144AE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ENERO</w:t>
            </w:r>
          </w:p>
        </w:tc>
        <w:tc>
          <w:tcPr>
            <w:tcW w:w="7797" w:type="dxa"/>
          </w:tcPr>
          <w:p w:rsidR="005144AE" w:rsidRPr="00737FCD" w:rsidRDefault="00737FCD" w:rsidP="005144AE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  <w:r w:rsidRPr="00737FCD">
              <w:rPr>
                <w:rFonts w:ascii="Arial" w:hAnsi="Arial" w:cs="Arial"/>
                <w:bCs/>
                <w:sz w:val="22"/>
                <w:szCs w:val="22"/>
              </w:rPr>
              <w:t>Vacaciones</w:t>
            </w:r>
          </w:p>
        </w:tc>
      </w:tr>
      <w:tr w:rsidR="005144AE" w:rsidRPr="00737FCD" w:rsidTr="001C7ED2">
        <w:tc>
          <w:tcPr>
            <w:tcW w:w="1696" w:type="dxa"/>
          </w:tcPr>
          <w:p w:rsidR="005144AE" w:rsidRPr="00737FCD" w:rsidRDefault="005144AE" w:rsidP="005144AE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  <w:r w:rsidRPr="00737FCD">
              <w:rPr>
                <w:rFonts w:ascii="Arial" w:hAnsi="Arial" w:cs="Arial"/>
                <w:bCs/>
                <w:sz w:val="22"/>
                <w:szCs w:val="22"/>
              </w:rPr>
              <w:t>FEBRERO</w:t>
            </w:r>
          </w:p>
        </w:tc>
        <w:tc>
          <w:tcPr>
            <w:tcW w:w="7797" w:type="dxa"/>
          </w:tcPr>
          <w:p w:rsidR="005144AE" w:rsidRPr="00737FCD" w:rsidRDefault="00737FCD" w:rsidP="005144AE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  <w:r w:rsidRPr="00737FCD">
              <w:rPr>
                <w:rFonts w:ascii="Arial" w:hAnsi="Arial" w:cs="Arial"/>
                <w:bCs/>
                <w:sz w:val="22"/>
                <w:szCs w:val="22"/>
              </w:rPr>
              <w:t>Traumatolog</w:t>
            </w:r>
            <w:r>
              <w:rPr>
                <w:rFonts w:ascii="Arial" w:hAnsi="Arial" w:cs="Arial"/>
                <w:bCs/>
                <w:sz w:val="22"/>
                <w:szCs w:val="22"/>
              </w:rPr>
              <w:t>ía</w:t>
            </w:r>
          </w:p>
        </w:tc>
      </w:tr>
    </w:tbl>
    <w:p w:rsidR="002E0DD7" w:rsidRPr="00737FCD" w:rsidRDefault="002E0DD7" w:rsidP="002E0DD7">
      <w:pPr>
        <w:pStyle w:val="Default"/>
        <w:rPr>
          <w:rFonts w:ascii="Arial" w:hAnsi="Arial" w:cs="Arial"/>
          <w:bCs/>
          <w:sz w:val="22"/>
          <w:szCs w:val="22"/>
        </w:rPr>
      </w:pPr>
    </w:p>
    <w:p w:rsidR="002E0DD7" w:rsidRPr="005B61A2" w:rsidRDefault="003073EA" w:rsidP="00F30E04">
      <w:pPr>
        <w:rPr>
          <w:rFonts w:ascii="Arial" w:eastAsia="Times New Roman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A.5 Listado de alumnos</w:t>
      </w:r>
      <w:r w:rsidRPr="005B61A2">
        <w:rPr>
          <w:rFonts w:ascii="Arial" w:hAnsi="Arial" w:cs="Arial"/>
          <w:bCs/>
        </w:rPr>
        <w:t>. N</w:t>
      </w:r>
      <w:r w:rsidR="006D4052" w:rsidRPr="005B61A2">
        <w:rPr>
          <w:rFonts w:ascii="Arial" w:hAnsi="Arial" w:cs="Arial"/>
          <w:bCs/>
        </w:rPr>
        <w:t xml:space="preserve">ombre de los residentes por grado </w:t>
      </w:r>
      <w:r w:rsidRPr="005B61A2">
        <w:rPr>
          <w:rFonts w:ascii="Arial" w:hAnsi="Arial" w:cs="Arial"/>
          <w:bCs/>
        </w:rPr>
        <w:t>académico</w:t>
      </w:r>
    </w:p>
    <w:tbl>
      <w:tblPr>
        <w:tblStyle w:val="Tablaconcuadrcula"/>
        <w:tblW w:w="0" w:type="auto"/>
        <w:tblLook w:val="04A0"/>
      </w:tblPr>
      <w:tblGrid>
        <w:gridCol w:w="3397"/>
        <w:gridCol w:w="3119"/>
        <w:gridCol w:w="2977"/>
      </w:tblGrid>
      <w:tr w:rsidR="006D4052" w:rsidRPr="005B61A2" w:rsidTr="001C7ED2">
        <w:tc>
          <w:tcPr>
            <w:tcW w:w="3397" w:type="dxa"/>
          </w:tcPr>
          <w:p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Nombre</w:t>
            </w:r>
          </w:p>
        </w:tc>
        <w:tc>
          <w:tcPr>
            <w:tcW w:w="3119" w:type="dxa"/>
          </w:tcPr>
          <w:p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teléfono</w:t>
            </w:r>
          </w:p>
        </w:tc>
        <w:tc>
          <w:tcPr>
            <w:tcW w:w="2977" w:type="dxa"/>
          </w:tcPr>
          <w:p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Correo electrónico</w:t>
            </w:r>
          </w:p>
        </w:tc>
      </w:tr>
      <w:tr w:rsidR="00E96399" w:rsidRPr="005B61A2" w:rsidTr="00325F6D">
        <w:tc>
          <w:tcPr>
            <w:tcW w:w="9493" w:type="dxa"/>
            <w:gridSpan w:val="3"/>
            <w:shd w:val="clear" w:color="auto" w:fill="DEEAF6" w:themeFill="accent1" w:themeFillTint="33"/>
            <w:vAlign w:val="center"/>
          </w:tcPr>
          <w:p w:rsidR="00E96399" w:rsidRPr="005B61A2" w:rsidRDefault="00E96399" w:rsidP="00E96399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PRIMER AÑO</w:t>
            </w:r>
          </w:p>
        </w:tc>
      </w:tr>
      <w:tr w:rsidR="006D4052" w:rsidRPr="005B61A2" w:rsidTr="001C7ED2">
        <w:tc>
          <w:tcPr>
            <w:tcW w:w="3397" w:type="dxa"/>
          </w:tcPr>
          <w:p w:rsidR="00383628" w:rsidRDefault="00383628" w:rsidP="00383628">
            <w:r>
              <w:t>Dulce Helena Alejandra Sánchez</w:t>
            </w:r>
          </w:p>
          <w:p w:rsidR="006D4052" w:rsidRPr="00383628" w:rsidRDefault="00383628" w:rsidP="00383628">
            <w:r>
              <w:t xml:space="preserve"> Pacheco</w:t>
            </w:r>
          </w:p>
        </w:tc>
        <w:tc>
          <w:tcPr>
            <w:tcW w:w="3119" w:type="dxa"/>
          </w:tcPr>
          <w:p w:rsidR="006D4052" w:rsidRPr="005B61A2" w:rsidRDefault="00383628" w:rsidP="00383628">
            <w:r>
              <w:t>5513560792</w:t>
            </w:r>
          </w:p>
        </w:tc>
        <w:tc>
          <w:tcPr>
            <w:tcW w:w="2977" w:type="dxa"/>
          </w:tcPr>
          <w:p w:rsidR="006D4052" w:rsidRPr="005B61A2" w:rsidRDefault="00383628" w:rsidP="00383628">
            <w:r>
              <w:t>drdul@htomail.com</w:t>
            </w:r>
          </w:p>
        </w:tc>
      </w:tr>
      <w:tr w:rsidR="006D4052" w:rsidRPr="005B61A2" w:rsidTr="001C7ED2">
        <w:tc>
          <w:tcPr>
            <w:tcW w:w="3397" w:type="dxa"/>
          </w:tcPr>
          <w:p w:rsidR="006D4052" w:rsidRPr="00383628" w:rsidRDefault="00383628" w:rsidP="00213F3A">
            <w:pPr>
              <w:rPr>
                <w:rFonts w:ascii="Arial" w:eastAsia="Times New Roman" w:hAnsi="Arial" w:cs="Arial"/>
                <w:bCs/>
              </w:rPr>
            </w:pPr>
            <w:r w:rsidRPr="00383628">
              <w:rPr>
                <w:rFonts w:ascii="Arial" w:eastAsia="Times New Roman" w:hAnsi="Arial" w:cs="Arial"/>
                <w:bCs/>
              </w:rPr>
              <w:t xml:space="preserve">Luis Alberto </w:t>
            </w:r>
            <w:r>
              <w:rPr>
                <w:rFonts w:ascii="Arial" w:eastAsia="Times New Roman" w:hAnsi="Arial" w:cs="Arial"/>
                <w:bCs/>
              </w:rPr>
              <w:t>Martínez Palma</w:t>
            </w:r>
          </w:p>
        </w:tc>
        <w:tc>
          <w:tcPr>
            <w:tcW w:w="3119" w:type="dxa"/>
          </w:tcPr>
          <w:p w:rsidR="006D4052" w:rsidRPr="00383628" w:rsidRDefault="00383628" w:rsidP="00213F3A">
            <w:pPr>
              <w:rPr>
                <w:rFonts w:ascii="Arial" w:eastAsia="Times New Roman" w:hAnsi="Arial" w:cs="Arial"/>
                <w:bCs/>
              </w:rPr>
            </w:pPr>
            <w:r w:rsidRPr="00383628">
              <w:rPr>
                <w:rFonts w:ascii="Arial" w:eastAsia="Times New Roman" w:hAnsi="Arial" w:cs="Arial"/>
                <w:bCs/>
              </w:rPr>
              <w:t>5523404128</w:t>
            </w:r>
          </w:p>
        </w:tc>
        <w:tc>
          <w:tcPr>
            <w:tcW w:w="2977" w:type="dxa"/>
          </w:tcPr>
          <w:p w:rsidR="006D4052" w:rsidRPr="00383628" w:rsidRDefault="00383628" w:rsidP="00213F3A">
            <w:pPr>
              <w:rPr>
                <w:rFonts w:ascii="Arial" w:eastAsia="Times New Roman" w:hAnsi="Arial" w:cs="Arial"/>
                <w:bCs/>
              </w:rPr>
            </w:pPr>
            <w:r w:rsidRPr="00383628">
              <w:rPr>
                <w:rFonts w:ascii="Arial" w:eastAsia="Times New Roman" w:hAnsi="Arial" w:cs="Arial"/>
                <w:bCs/>
              </w:rPr>
              <w:t>palama23.ap@gmail.com</w:t>
            </w:r>
          </w:p>
        </w:tc>
      </w:tr>
      <w:tr w:rsidR="00E96399" w:rsidRPr="005B61A2" w:rsidTr="00325F6D">
        <w:tc>
          <w:tcPr>
            <w:tcW w:w="9493" w:type="dxa"/>
            <w:gridSpan w:val="3"/>
            <w:shd w:val="clear" w:color="auto" w:fill="DEEAF6" w:themeFill="accent1" w:themeFillTint="33"/>
          </w:tcPr>
          <w:p w:rsidR="00E96399" w:rsidRPr="005B61A2" w:rsidRDefault="00E96399" w:rsidP="00E96399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SEGUNDO AÑO</w:t>
            </w:r>
          </w:p>
        </w:tc>
      </w:tr>
      <w:tr w:rsidR="006D4052" w:rsidRPr="005B61A2" w:rsidTr="001C7ED2">
        <w:tc>
          <w:tcPr>
            <w:tcW w:w="3397" w:type="dxa"/>
          </w:tcPr>
          <w:p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119" w:type="dxa"/>
          </w:tcPr>
          <w:p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977" w:type="dxa"/>
          </w:tcPr>
          <w:p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E96399" w:rsidRPr="005B61A2" w:rsidTr="001C7ED2">
        <w:tc>
          <w:tcPr>
            <w:tcW w:w="3397" w:type="dxa"/>
          </w:tcPr>
          <w:p w:rsidR="00E96399" w:rsidRPr="005B61A2" w:rsidRDefault="00E96399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119" w:type="dxa"/>
          </w:tcPr>
          <w:p w:rsidR="00E96399" w:rsidRPr="005B61A2" w:rsidRDefault="00E96399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977" w:type="dxa"/>
          </w:tcPr>
          <w:p w:rsidR="00E96399" w:rsidRPr="005B61A2" w:rsidRDefault="00E96399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E96399" w:rsidRPr="005B61A2" w:rsidTr="00325F6D">
        <w:tc>
          <w:tcPr>
            <w:tcW w:w="9493" w:type="dxa"/>
            <w:gridSpan w:val="3"/>
            <w:shd w:val="clear" w:color="auto" w:fill="DEEAF6" w:themeFill="accent1" w:themeFillTint="33"/>
            <w:vAlign w:val="center"/>
          </w:tcPr>
          <w:p w:rsidR="00E96399" w:rsidRPr="005B61A2" w:rsidRDefault="00E96399" w:rsidP="00E96399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TERCER AÑO</w:t>
            </w:r>
          </w:p>
        </w:tc>
      </w:tr>
      <w:tr w:rsidR="00E96399" w:rsidRPr="005B61A2" w:rsidTr="001C7ED2">
        <w:tc>
          <w:tcPr>
            <w:tcW w:w="3397" w:type="dxa"/>
          </w:tcPr>
          <w:p w:rsidR="00E96399" w:rsidRPr="005B61A2" w:rsidRDefault="00E96399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119" w:type="dxa"/>
          </w:tcPr>
          <w:p w:rsidR="00E96399" w:rsidRPr="005B61A2" w:rsidRDefault="00E96399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977" w:type="dxa"/>
          </w:tcPr>
          <w:p w:rsidR="00E96399" w:rsidRPr="005B61A2" w:rsidRDefault="00E96399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E96399" w:rsidRPr="005B61A2" w:rsidTr="001C7ED2">
        <w:tc>
          <w:tcPr>
            <w:tcW w:w="3397" w:type="dxa"/>
          </w:tcPr>
          <w:p w:rsidR="00E96399" w:rsidRPr="005B61A2" w:rsidRDefault="00E96399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119" w:type="dxa"/>
          </w:tcPr>
          <w:p w:rsidR="00E96399" w:rsidRPr="005B61A2" w:rsidRDefault="00E96399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977" w:type="dxa"/>
          </w:tcPr>
          <w:p w:rsidR="00E96399" w:rsidRPr="005B61A2" w:rsidRDefault="00E96399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</w:tbl>
    <w:p w:rsidR="00F30E04" w:rsidRPr="005B61A2" w:rsidRDefault="00F30E04" w:rsidP="00213F3A">
      <w:pPr>
        <w:rPr>
          <w:rFonts w:ascii="Arial" w:eastAsia="Times New Roman" w:hAnsi="Arial" w:cs="Arial"/>
          <w:b/>
          <w:bCs/>
        </w:rPr>
      </w:pPr>
    </w:p>
    <w:p w:rsidR="006D4052" w:rsidRPr="005B61A2" w:rsidRDefault="006D4052" w:rsidP="00213F3A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A.6 Guardias</w:t>
      </w:r>
    </w:p>
    <w:tbl>
      <w:tblPr>
        <w:tblStyle w:val="Tablaconcuadrcula"/>
        <w:tblW w:w="0" w:type="auto"/>
        <w:tblLook w:val="04A0"/>
      </w:tblPr>
      <w:tblGrid>
        <w:gridCol w:w="766"/>
        <w:gridCol w:w="3624"/>
        <w:gridCol w:w="1559"/>
        <w:gridCol w:w="1701"/>
        <w:gridCol w:w="1843"/>
      </w:tblGrid>
      <w:tr w:rsidR="006D4052" w:rsidRPr="005B61A2" w:rsidTr="001C7ED2">
        <w:tc>
          <w:tcPr>
            <w:tcW w:w="766" w:type="dxa"/>
            <w:vAlign w:val="center"/>
          </w:tcPr>
          <w:p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Núm.</w:t>
            </w:r>
          </w:p>
        </w:tc>
        <w:tc>
          <w:tcPr>
            <w:tcW w:w="3624" w:type="dxa"/>
            <w:vAlign w:val="center"/>
          </w:tcPr>
          <w:p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Residente</w:t>
            </w:r>
          </w:p>
        </w:tc>
        <w:tc>
          <w:tcPr>
            <w:tcW w:w="1559" w:type="dxa"/>
            <w:vAlign w:val="center"/>
          </w:tcPr>
          <w:p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Grado académico</w:t>
            </w:r>
          </w:p>
        </w:tc>
        <w:tc>
          <w:tcPr>
            <w:tcW w:w="1701" w:type="dxa"/>
            <w:vAlign w:val="center"/>
          </w:tcPr>
          <w:p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Tipo de Guardia</w:t>
            </w:r>
          </w:p>
          <w:p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(A, B, C, D)</w:t>
            </w:r>
          </w:p>
        </w:tc>
        <w:tc>
          <w:tcPr>
            <w:tcW w:w="1843" w:type="dxa"/>
            <w:vAlign w:val="center"/>
          </w:tcPr>
          <w:p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Horario de guardia</w:t>
            </w:r>
          </w:p>
        </w:tc>
      </w:tr>
      <w:tr w:rsidR="00383628" w:rsidRPr="005B61A2" w:rsidTr="001C7ED2">
        <w:tc>
          <w:tcPr>
            <w:tcW w:w="766" w:type="dxa"/>
          </w:tcPr>
          <w:p w:rsidR="00383628" w:rsidRPr="005B61A2" w:rsidRDefault="00383628" w:rsidP="00383628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</w:t>
            </w:r>
          </w:p>
        </w:tc>
        <w:tc>
          <w:tcPr>
            <w:tcW w:w="3624" w:type="dxa"/>
          </w:tcPr>
          <w:p w:rsidR="00383628" w:rsidRPr="00E02B54" w:rsidRDefault="00E02B54" w:rsidP="00383628">
            <w:r>
              <w:t>Luis Alberto Martínez Palma</w:t>
            </w:r>
          </w:p>
        </w:tc>
        <w:tc>
          <w:tcPr>
            <w:tcW w:w="1559" w:type="dxa"/>
          </w:tcPr>
          <w:p w:rsidR="00383628" w:rsidRPr="005B61A2" w:rsidRDefault="00383628" w:rsidP="00383628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R1</w:t>
            </w:r>
          </w:p>
        </w:tc>
        <w:tc>
          <w:tcPr>
            <w:tcW w:w="1701" w:type="dxa"/>
          </w:tcPr>
          <w:p w:rsidR="00383628" w:rsidRPr="005B61A2" w:rsidRDefault="00383628" w:rsidP="00383628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A</w:t>
            </w:r>
          </w:p>
        </w:tc>
        <w:tc>
          <w:tcPr>
            <w:tcW w:w="1843" w:type="dxa"/>
          </w:tcPr>
          <w:p w:rsidR="00383628" w:rsidRPr="005B61A2" w:rsidRDefault="00901A99" w:rsidP="00383628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8</w:t>
            </w:r>
            <w:r w:rsidR="00383628">
              <w:rPr>
                <w:rFonts w:ascii="Arial" w:eastAsia="Times New Roman" w:hAnsi="Arial" w:cs="Arial"/>
                <w:b/>
                <w:bCs/>
              </w:rPr>
              <w:t xml:space="preserve"> am a </w:t>
            </w:r>
            <w:r w:rsidR="00BC6EFB">
              <w:rPr>
                <w:rFonts w:ascii="Arial" w:eastAsia="Times New Roman" w:hAnsi="Arial" w:cs="Arial"/>
                <w:b/>
                <w:bCs/>
              </w:rPr>
              <w:t>8</w:t>
            </w:r>
            <w:r w:rsidR="00383628">
              <w:rPr>
                <w:rFonts w:ascii="Arial" w:eastAsia="Times New Roman" w:hAnsi="Arial" w:cs="Arial"/>
                <w:b/>
                <w:bCs/>
              </w:rPr>
              <w:t xml:space="preserve"> am</w:t>
            </w:r>
          </w:p>
        </w:tc>
      </w:tr>
      <w:tr w:rsidR="00E02B54" w:rsidRPr="005B61A2" w:rsidTr="001C7ED2">
        <w:tc>
          <w:tcPr>
            <w:tcW w:w="766" w:type="dxa"/>
          </w:tcPr>
          <w:p w:rsidR="00E02B54" w:rsidRPr="005B61A2" w:rsidRDefault="00E02B54" w:rsidP="00E02B54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2</w:t>
            </w:r>
          </w:p>
        </w:tc>
        <w:tc>
          <w:tcPr>
            <w:tcW w:w="3624" w:type="dxa"/>
          </w:tcPr>
          <w:p w:rsidR="00E02B54" w:rsidRDefault="00E02B54" w:rsidP="00E02B54">
            <w:r>
              <w:t>Dulce Helena Alejandra Sánchez</w:t>
            </w:r>
          </w:p>
          <w:p w:rsidR="00E02B54" w:rsidRPr="005B61A2" w:rsidRDefault="00E02B54" w:rsidP="00E02B54">
            <w:pPr>
              <w:rPr>
                <w:rFonts w:ascii="Arial" w:eastAsia="Times New Roman" w:hAnsi="Arial" w:cs="Arial"/>
                <w:b/>
                <w:bCs/>
              </w:rPr>
            </w:pPr>
            <w:r>
              <w:t xml:space="preserve"> Pacheco</w:t>
            </w:r>
          </w:p>
        </w:tc>
        <w:tc>
          <w:tcPr>
            <w:tcW w:w="1559" w:type="dxa"/>
          </w:tcPr>
          <w:p w:rsidR="00E02B54" w:rsidRPr="005B61A2" w:rsidRDefault="00E02B54" w:rsidP="00E02B54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R1</w:t>
            </w:r>
          </w:p>
        </w:tc>
        <w:tc>
          <w:tcPr>
            <w:tcW w:w="1701" w:type="dxa"/>
          </w:tcPr>
          <w:p w:rsidR="00E02B54" w:rsidRPr="005B61A2" w:rsidRDefault="00E02B54" w:rsidP="00E02B54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B</w:t>
            </w:r>
          </w:p>
        </w:tc>
        <w:tc>
          <w:tcPr>
            <w:tcW w:w="1843" w:type="dxa"/>
          </w:tcPr>
          <w:p w:rsidR="00E02B54" w:rsidRPr="005B61A2" w:rsidRDefault="00E02B54" w:rsidP="00E02B54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8 am a 8 am</w:t>
            </w:r>
          </w:p>
        </w:tc>
      </w:tr>
      <w:tr w:rsidR="00E02B54" w:rsidRPr="005B61A2" w:rsidTr="001C7ED2">
        <w:tc>
          <w:tcPr>
            <w:tcW w:w="766" w:type="dxa"/>
          </w:tcPr>
          <w:p w:rsidR="00E02B54" w:rsidRPr="005B61A2" w:rsidRDefault="00E02B54" w:rsidP="00E02B54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624" w:type="dxa"/>
          </w:tcPr>
          <w:p w:rsidR="00E02B54" w:rsidRPr="005B61A2" w:rsidRDefault="00E02B54" w:rsidP="00E02B54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559" w:type="dxa"/>
          </w:tcPr>
          <w:p w:rsidR="00E02B54" w:rsidRPr="005B61A2" w:rsidRDefault="00E02B54" w:rsidP="00E02B54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701" w:type="dxa"/>
          </w:tcPr>
          <w:p w:rsidR="00E02B54" w:rsidRPr="005B61A2" w:rsidRDefault="00E02B54" w:rsidP="00E02B54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843" w:type="dxa"/>
          </w:tcPr>
          <w:p w:rsidR="00E02B54" w:rsidRPr="005B61A2" w:rsidRDefault="00E02B54" w:rsidP="00E02B54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E02B54" w:rsidRPr="005B61A2" w:rsidTr="001C7ED2">
        <w:tc>
          <w:tcPr>
            <w:tcW w:w="766" w:type="dxa"/>
          </w:tcPr>
          <w:p w:rsidR="00E02B54" w:rsidRPr="005B61A2" w:rsidRDefault="00E02B54" w:rsidP="00E02B54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624" w:type="dxa"/>
          </w:tcPr>
          <w:p w:rsidR="00E02B54" w:rsidRPr="005B61A2" w:rsidRDefault="00E02B54" w:rsidP="00E02B54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559" w:type="dxa"/>
          </w:tcPr>
          <w:p w:rsidR="00E02B54" w:rsidRPr="005B61A2" w:rsidRDefault="00E02B54" w:rsidP="00E02B54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701" w:type="dxa"/>
          </w:tcPr>
          <w:p w:rsidR="00E02B54" w:rsidRPr="005B61A2" w:rsidRDefault="00E02B54" w:rsidP="00E02B54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843" w:type="dxa"/>
          </w:tcPr>
          <w:p w:rsidR="00E02B54" w:rsidRPr="005B61A2" w:rsidRDefault="00E02B54" w:rsidP="00E02B54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</w:tbl>
    <w:p w:rsidR="006D4052" w:rsidRDefault="006D4052" w:rsidP="00E96399">
      <w:pPr>
        <w:spacing w:after="0" w:line="240" w:lineRule="auto"/>
        <w:rPr>
          <w:rFonts w:ascii="Arial" w:eastAsia="Times New Roman" w:hAnsi="Arial" w:cs="Arial"/>
          <w:b/>
          <w:bCs/>
        </w:rPr>
      </w:pPr>
    </w:p>
    <w:p w:rsidR="00D42E83" w:rsidRPr="005B61A2" w:rsidRDefault="00D42E83" w:rsidP="00E96399">
      <w:pPr>
        <w:spacing w:after="0" w:line="240" w:lineRule="auto"/>
        <w:rPr>
          <w:rFonts w:ascii="Arial" w:eastAsia="Times New Roman" w:hAnsi="Arial" w:cs="Arial"/>
          <w:b/>
          <w:bCs/>
        </w:rPr>
      </w:pPr>
    </w:p>
    <w:p w:rsidR="006D4052" w:rsidRPr="005B61A2" w:rsidRDefault="006D4052" w:rsidP="00D42E83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lastRenderedPageBreak/>
        <w:t>Descripción de actividades asistenciales</w:t>
      </w:r>
      <w:r w:rsidR="00E96399" w:rsidRPr="005B61A2">
        <w:rPr>
          <w:rFonts w:ascii="Arial" w:hAnsi="Arial" w:cs="Arial"/>
          <w:b/>
          <w:bCs/>
        </w:rPr>
        <w:t xml:space="preserve"> durante las guardias</w:t>
      </w:r>
      <w:r w:rsidR="001C7ED2"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/>
      </w:tblPr>
      <w:tblGrid>
        <w:gridCol w:w="9962"/>
      </w:tblGrid>
      <w:tr w:rsidR="00D42E83" w:rsidTr="00D42E83">
        <w:tc>
          <w:tcPr>
            <w:tcW w:w="9962" w:type="dxa"/>
          </w:tcPr>
          <w:p w:rsidR="00D42E83" w:rsidRPr="008447C4" w:rsidRDefault="008447C4" w:rsidP="00213F3A">
            <w:pPr>
              <w:rPr>
                <w:rFonts w:ascii="Arial" w:hAnsi="Arial" w:cs="Arial"/>
                <w:bCs/>
              </w:rPr>
            </w:pPr>
            <w:r w:rsidRPr="008447C4">
              <w:rPr>
                <w:rFonts w:ascii="Arial" w:hAnsi="Arial" w:cs="Arial"/>
                <w:bCs/>
              </w:rPr>
              <w:t>Realizar</w:t>
            </w:r>
            <w:r>
              <w:rPr>
                <w:rFonts w:ascii="Arial" w:hAnsi="Arial" w:cs="Arial"/>
                <w:bCs/>
              </w:rPr>
              <w:t xml:space="preserve"> las actividades propias de las unidades en donde se desempeñe, y preparar clase y sesiones intrahospitalarias</w:t>
            </w:r>
          </w:p>
        </w:tc>
      </w:tr>
    </w:tbl>
    <w:p w:rsidR="00E96399" w:rsidRPr="005B61A2" w:rsidRDefault="00E96399" w:rsidP="00213F3A">
      <w:pPr>
        <w:rPr>
          <w:rFonts w:ascii="Arial" w:hAnsi="Arial" w:cs="Arial"/>
          <w:b/>
          <w:bCs/>
        </w:rPr>
      </w:pPr>
    </w:p>
    <w:p w:rsidR="00E96399" w:rsidRPr="005B61A2" w:rsidRDefault="00E96399" w:rsidP="00213F3A">
      <w:pPr>
        <w:rPr>
          <w:rFonts w:ascii="Arial" w:hAnsi="Arial" w:cs="Arial"/>
          <w:b/>
          <w:bCs/>
        </w:rPr>
      </w:pPr>
    </w:p>
    <w:p w:rsidR="006D4052" w:rsidRPr="005B61A2" w:rsidRDefault="006D4052" w:rsidP="00213F3A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A.7 Periodos vacacionales.</w:t>
      </w:r>
    </w:p>
    <w:tbl>
      <w:tblPr>
        <w:tblStyle w:val="Tablaconcuadrcula"/>
        <w:tblW w:w="0" w:type="auto"/>
        <w:tblLook w:val="04A0"/>
      </w:tblPr>
      <w:tblGrid>
        <w:gridCol w:w="766"/>
        <w:gridCol w:w="3624"/>
        <w:gridCol w:w="1559"/>
        <w:gridCol w:w="1843"/>
        <w:gridCol w:w="1701"/>
      </w:tblGrid>
      <w:tr w:rsidR="006D4052" w:rsidRPr="005B61A2" w:rsidTr="00F3309C">
        <w:tc>
          <w:tcPr>
            <w:tcW w:w="766" w:type="dxa"/>
            <w:vAlign w:val="center"/>
          </w:tcPr>
          <w:p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Núm.</w:t>
            </w:r>
          </w:p>
        </w:tc>
        <w:tc>
          <w:tcPr>
            <w:tcW w:w="3624" w:type="dxa"/>
            <w:vAlign w:val="center"/>
          </w:tcPr>
          <w:p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Residente</w:t>
            </w:r>
          </w:p>
        </w:tc>
        <w:tc>
          <w:tcPr>
            <w:tcW w:w="1559" w:type="dxa"/>
            <w:vAlign w:val="center"/>
          </w:tcPr>
          <w:p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Grado académico</w:t>
            </w:r>
          </w:p>
        </w:tc>
        <w:tc>
          <w:tcPr>
            <w:tcW w:w="1843" w:type="dxa"/>
          </w:tcPr>
          <w:p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Fechas</w:t>
            </w:r>
          </w:p>
          <w:p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Primer periodo vacacional</w:t>
            </w:r>
          </w:p>
        </w:tc>
        <w:tc>
          <w:tcPr>
            <w:tcW w:w="1701" w:type="dxa"/>
            <w:vAlign w:val="center"/>
          </w:tcPr>
          <w:p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 xml:space="preserve">Fechas </w:t>
            </w:r>
          </w:p>
          <w:p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Segundo periodo vacacional</w:t>
            </w:r>
          </w:p>
        </w:tc>
      </w:tr>
      <w:tr w:rsidR="006D4052" w:rsidRPr="005B61A2" w:rsidTr="00F3309C">
        <w:tc>
          <w:tcPr>
            <w:tcW w:w="766" w:type="dxa"/>
          </w:tcPr>
          <w:p w:rsidR="006D4052" w:rsidRPr="008447C4" w:rsidRDefault="008447C4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</w:t>
            </w:r>
          </w:p>
        </w:tc>
        <w:tc>
          <w:tcPr>
            <w:tcW w:w="3624" w:type="dxa"/>
          </w:tcPr>
          <w:p w:rsidR="008447C4" w:rsidRDefault="008447C4" w:rsidP="008447C4">
            <w:r>
              <w:t>Dulce Helena Alejandra Sánchez</w:t>
            </w:r>
          </w:p>
          <w:p w:rsidR="006D4052" w:rsidRPr="005B61A2" w:rsidRDefault="008447C4" w:rsidP="008447C4">
            <w:pPr>
              <w:rPr>
                <w:rFonts w:ascii="Arial" w:eastAsia="Times New Roman" w:hAnsi="Arial" w:cs="Arial"/>
                <w:b/>
                <w:bCs/>
              </w:rPr>
            </w:pPr>
            <w:r>
              <w:t xml:space="preserve"> Pacheco</w:t>
            </w:r>
          </w:p>
        </w:tc>
        <w:tc>
          <w:tcPr>
            <w:tcW w:w="1559" w:type="dxa"/>
          </w:tcPr>
          <w:p w:rsidR="006D4052" w:rsidRPr="008447C4" w:rsidRDefault="008447C4" w:rsidP="00213F3A">
            <w:pPr>
              <w:rPr>
                <w:rFonts w:ascii="Arial" w:eastAsia="Times New Roman" w:hAnsi="Arial" w:cs="Arial"/>
                <w:bCs/>
              </w:rPr>
            </w:pPr>
            <w:r w:rsidRPr="008447C4">
              <w:rPr>
                <w:rFonts w:ascii="Arial" w:eastAsia="Times New Roman" w:hAnsi="Arial" w:cs="Arial"/>
                <w:bCs/>
              </w:rPr>
              <w:t>R1</w:t>
            </w:r>
          </w:p>
        </w:tc>
        <w:tc>
          <w:tcPr>
            <w:tcW w:w="1843" w:type="dxa"/>
          </w:tcPr>
          <w:p w:rsidR="006D4052" w:rsidRDefault="00BC6EFB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5-16 agosto</w:t>
            </w:r>
          </w:p>
          <w:p w:rsidR="00BC6EFB" w:rsidRPr="005B61A2" w:rsidRDefault="00BC6EFB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701" w:type="dxa"/>
          </w:tcPr>
          <w:p w:rsidR="006D4052" w:rsidRPr="005B61A2" w:rsidRDefault="00F3309C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6-17 enero</w:t>
            </w:r>
          </w:p>
        </w:tc>
      </w:tr>
      <w:tr w:rsidR="006D4052" w:rsidRPr="005B61A2" w:rsidTr="00F3309C">
        <w:tc>
          <w:tcPr>
            <w:tcW w:w="766" w:type="dxa"/>
          </w:tcPr>
          <w:p w:rsidR="006D4052" w:rsidRPr="005B61A2" w:rsidRDefault="008447C4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2</w:t>
            </w:r>
          </w:p>
        </w:tc>
        <w:tc>
          <w:tcPr>
            <w:tcW w:w="3624" w:type="dxa"/>
          </w:tcPr>
          <w:p w:rsidR="006D4052" w:rsidRPr="005B61A2" w:rsidRDefault="008447C4" w:rsidP="00213F3A">
            <w:pPr>
              <w:rPr>
                <w:rFonts w:ascii="Arial" w:eastAsia="Times New Roman" w:hAnsi="Arial" w:cs="Arial"/>
                <w:b/>
                <w:bCs/>
              </w:rPr>
            </w:pPr>
            <w:r w:rsidRPr="00383628">
              <w:rPr>
                <w:rFonts w:ascii="Arial" w:eastAsia="Times New Roman" w:hAnsi="Arial" w:cs="Arial"/>
                <w:bCs/>
              </w:rPr>
              <w:t xml:space="preserve">Luis Alberto </w:t>
            </w:r>
            <w:r>
              <w:rPr>
                <w:rFonts w:ascii="Arial" w:eastAsia="Times New Roman" w:hAnsi="Arial" w:cs="Arial"/>
                <w:bCs/>
              </w:rPr>
              <w:t>Martínez Palma</w:t>
            </w:r>
          </w:p>
        </w:tc>
        <w:tc>
          <w:tcPr>
            <w:tcW w:w="1559" w:type="dxa"/>
          </w:tcPr>
          <w:p w:rsidR="006D4052" w:rsidRPr="008447C4" w:rsidRDefault="008447C4" w:rsidP="00213F3A">
            <w:pPr>
              <w:rPr>
                <w:rFonts w:ascii="Arial" w:eastAsia="Times New Roman" w:hAnsi="Arial" w:cs="Arial"/>
                <w:bCs/>
              </w:rPr>
            </w:pPr>
            <w:r w:rsidRPr="008447C4">
              <w:rPr>
                <w:rFonts w:ascii="Arial" w:eastAsia="Times New Roman" w:hAnsi="Arial" w:cs="Arial"/>
                <w:bCs/>
              </w:rPr>
              <w:t>R1</w:t>
            </w:r>
          </w:p>
        </w:tc>
        <w:tc>
          <w:tcPr>
            <w:tcW w:w="1843" w:type="dxa"/>
          </w:tcPr>
          <w:p w:rsidR="006D4052" w:rsidRDefault="00BC6EFB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19-30 agosto</w:t>
            </w:r>
          </w:p>
          <w:p w:rsidR="00F3309C" w:rsidRPr="005B61A2" w:rsidRDefault="00F3309C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701" w:type="dxa"/>
          </w:tcPr>
          <w:p w:rsidR="006D4052" w:rsidRPr="005B61A2" w:rsidRDefault="00F3309C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20-31 enero</w:t>
            </w:r>
          </w:p>
        </w:tc>
      </w:tr>
      <w:tr w:rsidR="006D4052" w:rsidRPr="005B61A2" w:rsidTr="00F3309C">
        <w:tc>
          <w:tcPr>
            <w:tcW w:w="766" w:type="dxa"/>
          </w:tcPr>
          <w:p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624" w:type="dxa"/>
          </w:tcPr>
          <w:p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559" w:type="dxa"/>
          </w:tcPr>
          <w:p w:rsidR="006D4052" w:rsidRPr="008447C4" w:rsidRDefault="006D4052" w:rsidP="00213F3A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843" w:type="dxa"/>
          </w:tcPr>
          <w:p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701" w:type="dxa"/>
          </w:tcPr>
          <w:p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</w:tbl>
    <w:p w:rsidR="006D4052" w:rsidRPr="005B61A2" w:rsidRDefault="006D4052" w:rsidP="00213F3A">
      <w:pPr>
        <w:rPr>
          <w:rFonts w:ascii="Arial" w:eastAsia="Times New Roman" w:hAnsi="Arial" w:cs="Arial"/>
          <w:b/>
          <w:bCs/>
        </w:rPr>
      </w:pPr>
    </w:p>
    <w:p w:rsidR="00F30E04" w:rsidRPr="005B61A2" w:rsidRDefault="006D4052" w:rsidP="001C7ED2">
      <w:pPr>
        <w:jc w:val="both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A.8 Rotación mensual por los servicios</w:t>
      </w:r>
      <w:r w:rsidR="00E96399" w:rsidRPr="005B61A2">
        <w:rPr>
          <w:rFonts w:ascii="Arial" w:hAnsi="Arial" w:cs="Arial"/>
          <w:b/>
          <w:bCs/>
        </w:rPr>
        <w:t xml:space="preserve">. </w:t>
      </w:r>
      <w:r w:rsidR="00E96399" w:rsidRPr="005B61A2">
        <w:rPr>
          <w:rFonts w:ascii="Arial" w:eastAsia="Times New Roman" w:hAnsi="Arial" w:cs="Arial"/>
          <w:color w:val="000000"/>
        </w:rPr>
        <w:t>Este capítulo contempla el paso por los diferentes servicios que requiere el desarrollo de la residencia médica</w:t>
      </w:r>
      <w:r w:rsidR="00B4334D" w:rsidRPr="005B61A2">
        <w:rPr>
          <w:rFonts w:ascii="Arial" w:eastAsia="Times New Roman" w:hAnsi="Arial" w:cs="Arial"/>
          <w:color w:val="000000"/>
        </w:rPr>
        <w:t xml:space="preserve"> (se elabora por separado para cada grado académico):</w:t>
      </w:r>
    </w:p>
    <w:tbl>
      <w:tblPr>
        <w:tblStyle w:val="Tablaconcuadrcula"/>
        <w:tblW w:w="9753" w:type="dxa"/>
        <w:tblLayout w:type="fixed"/>
        <w:tblLook w:val="04A0"/>
      </w:tblPr>
      <w:tblGrid>
        <w:gridCol w:w="1354"/>
        <w:gridCol w:w="434"/>
        <w:gridCol w:w="169"/>
        <w:gridCol w:w="709"/>
        <w:gridCol w:w="708"/>
        <w:gridCol w:w="709"/>
        <w:gridCol w:w="419"/>
        <w:gridCol w:w="290"/>
        <w:gridCol w:w="709"/>
        <w:gridCol w:w="708"/>
        <w:gridCol w:w="709"/>
        <w:gridCol w:w="90"/>
        <w:gridCol w:w="619"/>
        <w:gridCol w:w="709"/>
        <w:gridCol w:w="708"/>
        <w:gridCol w:w="709"/>
      </w:tblGrid>
      <w:tr w:rsidR="001C7ED2" w:rsidRPr="005B61A2" w:rsidTr="00347072"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20CAC" w:rsidRPr="005B61A2" w:rsidRDefault="00820CAC" w:rsidP="00F3309C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Hospital:</w:t>
            </w:r>
          </w:p>
          <w:p w:rsidR="00820CAC" w:rsidRPr="005B61A2" w:rsidRDefault="00F3309C" w:rsidP="00F3309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 xml:space="preserve">Centro Médico </w:t>
            </w:r>
            <w:r w:rsidRPr="00F3309C">
              <w:rPr>
                <w:rFonts w:ascii="Arial" w:hAnsi="Arial" w:cs="Arial"/>
                <w:bCs/>
              </w:rPr>
              <w:t>Dalinde</w:t>
            </w:r>
          </w:p>
          <w:p w:rsidR="00820CAC" w:rsidRPr="005B61A2" w:rsidRDefault="00820CAC" w:rsidP="00F3309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0CAC" w:rsidRPr="00EA27AD" w:rsidRDefault="00820CAC" w:rsidP="00F3309C">
            <w:pPr>
              <w:rPr>
                <w:rFonts w:ascii="Arial" w:hAnsi="Arial" w:cs="Arial"/>
              </w:rPr>
            </w:pPr>
            <w:r w:rsidRPr="00EA27AD">
              <w:rPr>
                <w:rFonts w:ascii="Arial" w:hAnsi="Arial" w:cs="Arial"/>
              </w:rPr>
              <w:t>Servicio:</w:t>
            </w:r>
          </w:p>
          <w:p w:rsidR="00820CAC" w:rsidRPr="00EA27AD" w:rsidRDefault="00F3309C" w:rsidP="00F3309C">
            <w:pPr>
              <w:rPr>
                <w:rFonts w:ascii="Arial" w:hAnsi="Arial" w:cs="Arial"/>
                <w:bCs/>
              </w:rPr>
            </w:pPr>
            <w:r w:rsidRPr="00EA27AD">
              <w:rPr>
                <w:rFonts w:ascii="Arial" w:hAnsi="Arial" w:cs="Arial"/>
                <w:bCs/>
              </w:rPr>
              <w:t>Medicina Crítica</w:t>
            </w:r>
          </w:p>
        </w:tc>
        <w:tc>
          <w:tcPr>
            <w:tcW w:w="25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0CAC" w:rsidRDefault="00820CAC" w:rsidP="00F3309C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Fechas de rotación</w:t>
            </w:r>
          </w:p>
          <w:p w:rsidR="00EA27AD" w:rsidRPr="00EA27AD" w:rsidRDefault="00EA27AD" w:rsidP="00F3309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Mensuales</w:t>
            </w:r>
          </w:p>
        </w:tc>
        <w:tc>
          <w:tcPr>
            <w:tcW w:w="27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CAC" w:rsidRDefault="00820CAC" w:rsidP="00F3309C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Profesor responsable:</w:t>
            </w:r>
          </w:p>
          <w:p w:rsidR="00EA27AD" w:rsidRDefault="00EA27AD" w:rsidP="00F3309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Dra. Dector</w:t>
            </w:r>
          </w:p>
          <w:p w:rsidR="00EA27AD" w:rsidRPr="00EA27AD" w:rsidRDefault="00EA27AD" w:rsidP="00F3309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Almaraz</w:t>
            </w:r>
          </w:p>
        </w:tc>
      </w:tr>
      <w:tr w:rsidR="00504FA2" w:rsidRPr="005B61A2" w:rsidTr="00347072">
        <w:tc>
          <w:tcPr>
            <w:tcW w:w="1354" w:type="dxa"/>
            <w:vMerge w:val="restart"/>
            <w:vAlign w:val="center"/>
          </w:tcPr>
          <w:p w:rsidR="00504FA2" w:rsidRPr="005B61A2" w:rsidRDefault="00504FA2" w:rsidP="00504FA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Residente</w:t>
            </w:r>
            <w:r w:rsidR="00C870D3" w:rsidRPr="005B61A2">
              <w:rPr>
                <w:rFonts w:ascii="Arial" w:eastAsia="Times New Roman" w:hAnsi="Arial" w:cs="Arial"/>
                <w:b/>
                <w:bCs/>
              </w:rPr>
              <w:t xml:space="preserve"> y grado académico</w:t>
            </w:r>
          </w:p>
        </w:tc>
        <w:tc>
          <w:tcPr>
            <w:tcW w:w="8399" w:type="dxa"/>
            <w:gridSpan w:val="15"/>
            <w:vAlign w:val="center"/>
          </w:tcPr>
          <w:p w:rsidR="00504FA2" w:rsidRPr="005B61A2" w:rsidRDefault="00504FA2" w:rsidP="00504FA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SERVICIOS</w:t>
            </w:r>
          </w:p>
        </w:tc>
      </w:tr>
      <w:tr w:rsidR="001C7ED2" w:rsidRPr="005B61A2" w:rsidTr="00347072">
        <w:tc>
          <w:tcPr>
            <w:tcW w:w="1354" w:type="dxa"/>
            <w:vMerge/>
          </w:tcPr>
          <w:p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03" w:type="dxa"/>
            <w:gridSpan w:val="2"/>
          </w:tcPr>
          <w:p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MZO</w:t>
            </w:r>
          </w:p>
        </w:tc>
        <w:tc>
          <w:tcPr>
            <w:tcW w:w="709" w:type="dxa"/>
          </w:tcPr>
          <w:p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ABR</w:t>
            </w:r>
          </w:p>
        </w:tc>
        <w:tc>
          <w:tcPr>
            <w:tcW w:w="708" w:type="dxa"/>
          </w:tcPr>
          <w:p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MAY</w:t>
            </w:r>
          </w:p>
        </w:tc>
        <w:tc>
          <w:tcPr>
            <w:tcW w:w="709" w:type="dxa"/>
          </w:tcPr>
          <w:p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JUN</w:t>
            </w:r>
          </w:p>
        </w:tc>
        <w:tc>
          <w:tcPr>
            <w:tcW w:w="709" w:type="dxa"/>
            <w:gridSpan w:val="2"/>
          </w:tcPr>
          <w:p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JUL</w:t>
            </w:r>
          </w:p>
        </w:tc>
        <w:tc>
          <w:tcPr>
            <w:tcW w:w="709" w:type="dxa"/>
          </w:tcPr>
          <w:p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AGO</w:t>
            </w:r>
          </w:p>
        </w:tc>
        <w:tc>
          <w:tcPr>
            <w:tcW w:w="708" w:type="dxa"/>
          </w:tcPr>
          <w:p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SEP</w:t>
            </w:r>
          </w:p>
        </w:tc>
        <w:tc>
          <w:tcPr>
            <w:tcW w:w="709" w:type="dxa"/>
          </w:tcPr>
          <w:p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OCT</w:t>
            </w:r>
          </w:p>
        </w:tc>
        <w:tc>
          <w:tcPr>
            <w:tcW w:w="709" w:type="dxa"/>
            <w:gridSpan w:val="2"/>
          </w:tcPr>
          <w:p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NOV</w:t>
            </w:r>
          </w:p>
        </w:tc>
        <w:tc>
          <w:tcPr>
            <w:tcW w:w="709" w:type="dxa"/>
          </w:tcPr>
          <w:p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DIC</w:t>
            </w:r>
          </w:p>
        </w:tc>
        <w:tc>
          <w:tcPr>
            <w:tcW w:w="708" w:type="dxa"/>
          </w:tcPr>
          <w:p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ENE</w:t>
            </w:r>
          </w:p>
        </w:tc>
        <w:tc>
          <w:tcPr>
            <w:tcW w:w="709" w:type="dxa"/>
          </w:tcPr>
          <w:p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FEB</w:t>
            </w:r>
          </w:p>
        </w:tc>
      </w:tr>
      <w:tr w:rsidR="001C7ED2" w:rsidRPr="005B61A2" w:rsidTr="00347072">
        <w:tc>
          <w:tcPr>
            <w:tcW w:w="1354" w:type="dxa"/>
          </w:tcPr>
          <w:p w:rsidR="00EA27AD" w:rsidRDefault="00EA27AD" w:rsidP="00EA27AD">
            <w:r>
              <w:t>Dulce Helena Alejandra Sánchez</w:t>
            </w:r>
          </w:p>
          <w:p w:rsidR="00504FA2" w:rsidRPr="005B61A2" w:rsidRDefault="00EA27AD" w:rsidP="00EA27AD">
            <w:pPr>
              <w:rPr>
                <w:rFonts w:ascii="Arial" w:eastAsia="Times New Roman" w:hAnsi="Arial" w:cs="Arial"/>
                <w:b/>
                <w:bCs/>
              </w:rPr>
            </w:pPr>
            <w:r>
              <w:t xml:space="preserve"> Pacheco</w:t>
            </w:r>
          </w:p>
        </w:tc>
        <w:tc>
          <w:tcPr>
            <w:tcW w:w="603" w:type="dxa"/>
            <w:gridSpan w:val="2"/>
          </w:tcPr>
          <w:p w:rsidR="00504FA2" w:rsidRPr="005B61A2" w:rsidRDefault="00804344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UTIUCI</w:t>
            </w:r>
          </w:p>
        </w:tc>
        <w:tc>
          <w:tcPr>
            <w:tcW w:w="709" w:type="dxa"/>
          </w:tcPr>
          <w:p w:rsidR="00504FA2" w:rsidRPr="005B61A2" w:rsidRDefault="00804344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UTI/UCI</w:t>
            </w:r>
          </w:p>
        </w:tc>
        <w:tc>
          <w:tcPr>
            <w:tcW w:w="708" w:type="dxa"/>
          </w:tcPr>
          <w:p w:rsidR="00504FA2" w:rsidRPr="005B61A2" w:rsidRDefault="00804344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UCC</w:t>
            </w:r>
          </w:p>
        </w:tc>
        <w:tc>
          <w:tcPr>
            <w:tcW w:w="709" w:type="dxa"/>
          </w:tcPr>
          <w:p w:rsidR="00504FA2" w:rsidRPr="005B61A2" w:rsidRDefault="00804344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UTI/UCI</w:t>
            </w:r>
          </w:p>
        </w:tc>
        <w:tc>
          <w:tcPr>
            <w:tcW w:w="709" w:type="dxa"/>
            <w:gridSpan w:val="2"/>
          </w:tcPr>
          <w:p w:rsidR="00504FA2" w:rsidRPr="005B61A2" w:rsidRDefault="00804344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UTI/UCI</w:t>
            </w:r>
          </w:p>
        </w:tc>
        <w:tc>
          <w:tcPr>
            <w:tcW w:w="709" w:type="dxa"/>
          </w:tcPr>
          <w:p w:rsidR="00504FA2" w:rsidRPr="005B61A2" w:rsidRDefault="00804344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UTI/UCI</w:t>
            </w:r>
          </w:p>
        </w:tc>
        <w:tc>
          <w:tcPr>
            <w:tcW w:w="708" w:type="dxa"/>
          </w:tcPr>
          <w:p w:rsidR="00504FA2" w:rsidRPr="005B61A2" w:rsidRDefault="00804344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UTI/UCI</w:t>
            </w:r>
          </w:p>
        </w:tc>
        <w:tc>
          <w:tcPr>
            <w:tcW w:w="709" w:type="dxa"/>
          </w:tcPr>
          <w:p w:rsidR="00504FA2" w:rsidRPr="005B61A2" w:rsidRDefault="00804344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UTI/UCI</w:t>
            </w:r>
          </w:p>
        </w:tc>
        <w:tc>
          <w:tcPr>
            <w:tcW w:w="709" w:type="dxa"/>
            <w:gridSpan w:val="2"/>
          </w:tcPr>
          <w:p w:rsidR="00504FA2" w:rsidRPr="005B61A2" w:rsidRDefault="00804344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UTI/UCI</w:t>
            </w:r>
          </w:p>
        </w:tc>
        <w:tc>
          <w:tcPr>
            <w:tcW w:w="709" w:type="dxa"/>
          </w:tcPr>
          <w:p w:rsidR="00504FA2" w:rsidRPr="005B61A2" w:rsidRDefault="00804344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UTI/UCI</w:t>
            </w:r>
          </w:p>
        </w:tc>
        <w:tc>
          <w:tcPr>
            <w:tcW w:w="708" w:type="dxa"/>
          </w:tcPr>
          <w:p w:rsidR="00504FA2" w:rsidRPr="005B61A2" w:rsidRDefault="00804344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UTI/UCI</w:t>
            </w:r>
          </w:p>
        </w:tc>
        <w:tc>
          <w:tcPr>
            <w:tcW w:w="709" w:type="dxa"/>
          </w:tcPr>
          <w:p w:rsidR="00504FA2" w:rsidRPr="005B61A2" w:rsidRDefault="00804344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UTI/UCI</w:t>
            </w:r>
          </w:p>
        </w:tc>
      </w:tr>
      <w:tr w:rsidR="001C7ED2" w:rsidRPr="005B61A2" w:rsidTr="00347072">
        <w:tc>
          <w:tcPr>
            <w:tcW w:w="1354" w:type="dxa"/>
          </w:tcPr>
          <w:p w:rsidR="00504FA2" w:rsidRPr="005B61A2" w:rsidRDefault="00EA27AD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383628">
              <w:rPr>
                <w:rFonts w:ascii="Arial" w:eastAsia="Times New Roman" w:hAnsi="Arial" w:cs="Arial"/>
                <w:bCs/>
              </w:rPr>
              <w:t xml:space="preserve">Luis Alberto </w:t>
            </w:r>
            <w:r>
              <w:rPr>
                <w:rFonts w:ascii="Arial" w:eastAsia="Times New Roman" w:hAnsi="Arial" w:cs="Arial"/>
                <w:bCs/>
              </w:rPr>
              <w:t>Martínez Palma</w:t>
            </w:r>
          </w:p>
        </w:tc>
        <w:tc>
          <w:tcPr>
            <w:tcW w:w="603" w:type="dxa"/>
            <w:gridSpan w:val="2"/>
          </w:tcPr>
          <w:p w:rsidR="00504FA2" w:rsidRPr="005B61A2" w:rsidRDefault="00804344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UTIUCI</w:t>
            </w:r>
          </w:p>
        </w:tc>
        <w:tc>
          <w:tcPr>
            <w:tcW w:w="709" w:type="dxa"/>
          </w:tcPr>
          <w:p w:rsidR="00504FA2" w:rsidRPr="005B61A2" w:rsidRDefault="00804344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UTI/UCI</w:t>
            </w:r>
          </w:p>
        </w:tc>
        <w:tc>
          <w:tcPr>
            <w:tcW w:w="708" w:type="dxa"/>
          </w:tcPr>
          <w:p w:rsidR="00504FA2" w:rsidRPr="005B61A2" w:rsidRDefault="00804344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UTI/UCI</w:t>
            </w:r>
          </w:p>
        </w:tc>
        <w:tc>
          <w:tcPr>
            <w:tcW w:w="709" w:type="dxa"/>
          </w:tcPr>
          <w:p w:rsidR="00504FA2" w:rsidRPr="005B61A2" w:rsidRDefault="00804344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UCC</w:t>
            </w:r>
          </w:p>
        </w:tc>
        <w:tc>
          <w:tcPr>
            <w:tcW w:w="709" w:type="dxa"/>
            <w:gridSpan w:val="2"/>
          </w:tcPr>
          <w:p w:rsidR="00504FA2" w:rsidRPr="005B61A2" w:rsidRDefault="00804344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UTI/UCI</w:t>
            </w:r>
          </w:p>
        </w:tc>
        <w:tc>
          <w:tcPr>
            <w:tcW w:w="709" w:type="dxa"/>
          </w:tcPr>
          <w:p w:rsidR="00504FA2" w:rsidRPr="005B61A2" w:rsidRDefault="00804344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UTI/UCI</w:t>
            </w:r>
          </w:p>
        </w:tc>
        <w:tc>
          <w:tcPr>
            <w:tcW w:w="708" w:type="dxa"/>
          </w:tcPr>
          <w:p w:rsidR="00504FA2" w:rsidRPr="005B61A2" w:rsidRDefault="00804344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UTI/UCI</w:t>
            </w:r>
          </w:p>
        </w:tc>
        <w:tc>
          <w:tcPr>
            <w:tcW w:w="709" w:type="dxa"/>
          </w:tcPr>
          <w:p w:rsidR="00504FA2" w:rsidRPr="005B61A2" w:rsidRDefault="00804344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UTI/UCI</w:t>
            </w:r>
          </w:p>
        </w:tc>
        <w:tc>
          <w:tcPr>
            <w:tcW w:w="709" w:type="dxa"/>
            <w:gridSpan w:val="2"/>
          </w:tcPr>
          <w:p w:rsidR="00504FA2" w:rsidRPr="005B61A2" w:rsidRDefault="00804344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UTI/UCI</w:t>
            </w:r>
          </w:p>
        </w:tc>
        <w:tc>
          <w:tcPr>
            <w:tcW w:w="709" w:type="dxa"/>
          </w:tcPr>
          <w:p w:rsidR="00504FA2" w:rsidRPr="005B61A2" w:rsidRDefault="00804344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UTI/UCI</w:t>
            </w:r>
          </w:p>
        </w:tc>
        <w:tc>
          <w:tcPr>
            <w:tcW w:w="708" w:type="dxa"/>
          </w:tcPr>
          <w:p w:rsidR="00504FA2" w:rsidRPr="005B61A2" w:rsidRDefault="00804344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UTI/UCI</w:t>
            </w:r>
          </w:p>
        </w:tc>
        <w:tc>
          <w:tcPr>
            <w:tcW w:w="709" w:type="dxa"/>
          </w:tcPr>
          <w:p w:rsidR="00504FA2" w:rsidRPr="005B61A2" w:rsidRDefault="00804344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UTI/UCI</w:t>
            </w:r>
          </w:p>
        </w:tc>
      </w:tr>
      <w:tr w:rsidR="001C7ED2" w:rsidRPr="005B61A2" w:rsidTr="00347072">
        <w:tc>
          <w:tcPr>
            <w:tcW w:w="1354" w:type="dxa"/>
          </w:tcPr>
          <w:p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03" w:type="dxa"/>
            <w:gridSpan w:val="2"/>
          </w:tcPr>
          <w:p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9" w:type="dxa"/>
          </w:tcPr>
          <w:p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9" w:type="dxa"/>
          </w:tcPr>
          <w:p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9" w:type="dxa"/>
            <w:gridSpan w:val="2"/>
          </w:tcPr>
          <w:p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9" w:type="dxa"/>
          </w:tcPr>
          <w:p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9" w:type="dxa"/>
          </w:tcPr>
          <w:p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9" w:type="dxa"/>
            <w:gridSpan w:val="2"/>
          </w:tcPr>
          <w:p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9" w:type="dxa"/>
          </w:tcPr>
          <w:p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9" w:type="dxa"/>
          </w:tcPr>
          <w:p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1C7ED2" w:rsidRPr="005B61A2" w:rsidTr="00347072">
        <w:tc>
          <w:tcPr>
            <w:tcW w:w="1354" w:type="dxa"/>
          </w:tcPr>
          <w:p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03" w:type="dxa"/>
            <w:gridSpan w:val="2"/>
          </w:tcPr>
          <w:p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9" w:type="dxa"/>
          </w:tcPr>
          <w:p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9" w:type="dxa"/>
          </w:tcPr>
          <w:p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9" w:type="dxa"/>
            <w:gridSpan w:val="2"/>
          </w:tcPr>
          <w:p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9" w:type="dxa"/>
          </w:tcPr>
          <w:p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9" w:type="dxa"/>
          </w:tcPr>
          <w:p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9" w:type="dxa"/>
            <w:gridSpan w:val="2"/>
          </w:tcPr>
          <w:p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9" w:type="dxa"/>
          </w:tcPr>
          <w:p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9" w:type="dxa"/>
          </w:tcPr>
          <w:p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1C7ED2" w:rsidRPr="005B61A2" w:rsidTr="00347072">
        <w:tc>
          <w:tcPr>
            <w:tcW w:w="1354" w:type="dxa"/>
          </w:tcPr>
          <w:p w:rsidR="00B4334D" w:rsidRPr="005B61A2" w:rsidRDefault="00B4334D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03" w:type="dxa"/>
            <w:gridSpan w:val="2"/>
          </w:tcPr>
          <w:p w:rsidR="00B4334D" w:rsidRPr="005B61A2" w:rsidRDefault="00B4334D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9" w:type="dxa"/>
          </w:tcPr>
          <w:p w:rsidR="00B4334D" w:rsidRPr="005B61A2" w:rsidRDefault="00B4334D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:rsidR="00B4334D" w:rsidRPr="005B61A2" w:rsidRDefault="00B4334D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9" w:type="dxa"/>
          </w:tcPr>
          <w:p w:rsidR="00B4334D" w:rsidRPr="005B61A2" w:rsidRDefault="00B4334D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9" w:type="dxa"/>
            <w:gridSpan w:val="2"/>
          </w:tcPr>
          <w:p w:rsidR="00B4334D" w:rsidRPr="005B61A2" w:rsidRDefault="00B4334D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9" w:type="dxa"/>
          </w:tcPr>
          <w:p w:rsidR="00B4334D" w:rsidRPr="005B61A2" w:rsidRDefault="00B4334D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:rsidR="00B4334D" w:rsidRPr="005B61A2" w:rsidRDefault="00B4334D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9" w:type="dxa"/>
          </w:tcPr>
          <w:p w:rsidR="00B4334D" w:rsidRPr="005B61A2" w:rsidRDefault="00B4334D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9" w:type="dxa"/>
            <w:gridSpan w:val="2"/>
          </w:tcPr>
          <w:p w:rsidR="00B4334D" w:rsidRPr="005B61A2" w:rsidRDefault="00B4334D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9" w:type="dxa"/>
          </w:tcPr>
          <w:p w:rsidR="00B4334D" w:rsidRPr="005B61A2" w:rsidRDefault="00B4334D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8" w:type="dxa"/>
          </w:tcPr>
          <w:p w:rsidR="00B4334D" w:rsidRPr="005B61A2" w:rsidRDefault="00B4334D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9" w:type="dxa"/>
          </w:tcPr>
          <w:p w:rsidR="00B4334D" w:rsidRPr="005B61A2" w:rsidRDefault="00B4334D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</w:tbl>
    <w:p w:rsidR="00504FA2" w:rsidRPr="005B61A2" w:rsidRDefault="00B4334D" w:rsidP="006D4052">
      <w:pPr>
        <w:rPr>
          <w:rFonts w:ascii="Arial" w:eastAsia="Times New Roman" w:hAnsi="Arial" w:cs="Arial"/>
          <w:bCs/>
        </w:rPr>
      </w:pPr>
      <w:r w:rsidRPr="005B61A2">
        <w:rPr>
          <w:rFonts w:ascii="Arial" w:eastAsia="Times New Roman" w:hAnsi="Arial" w:cs="Arial"/>
          <w:bCs/>
        </w:rPr>
        <w:t>Nota: en cada recuadro se anotan las iniciales del servicio</w:t>
      </w:r>
    </w:p>
    <w:p w:rsidR="00262647" w:rsidRPr="005B61A2" w:rsidRDefault="00262647" w:rsidP="00820CAC">
      <w:pPr>
        <w:rPr>
          <w:rFonts w:ascii="Arial" w:hAnsi="Arial" w:cs="Arial"/>
          <w:b/>
          <w:bCs/>
        </w:rPr>
      </w:pPr>
    </w:p>
    <w:p w:rsidR="00820CAC" w:rsidRDefault="00820CAC" w:rsidP="001C7ED2">
      <w:pPr>
        <w:jc w:val="both"/>
        <w:rPr>
          <w:rFonts w:ascii="Arial" w:eastAsia="Times New Roman" w:hAnsi="Arial" w:cs="Arial"/>
          <w:color w:val="000000"/>
          <w:spacing w:val="-6"/>
        </w:rPr>
      </w:pPr>
      <w:r w:rsidRPr="005B61A2">
        <w:rPr>
          <w:rFonts w:ascii="Arial" w:hAnsi="Arial" w:cs="Arial"/>
          <w:b/>
          <w:bCs/>
        </w:rPr>
        <w:t xml:space="preserve">A.9 Rotación por otros hospitales. </w:t>
      </w:r>
      <w:r w:rsidRPr="005B61A2">
        <w:rPr>
          <w:rFonts w:ascii="Arial" w:eastAsia="Times New Roman" w:hAnsi="Arial" w:cs="Arial"/>
          <w:color w:val="000000"/>
          <w:spacing w:val="-6"/>
        </w:rPr>
        <w:t>Es el paso por los servicios de otros hospitales que apoyan al hospital sede. No debe incluir la información de la rotación de campo</w:t>
      </w:r>
      <w:r w:rsidR="00262647" w:rsidRPr="005B61A2">
        <w:rPr>
          <w:rFonts w:ascii="Arial" w:eastAsia="Times New Roman" w:hAnsi="Arial" w:cs="Arial"/>
          <w:color w:val="000000"/>
          <w:spacing w:val="-6"/>
        </w:rPr>
        <w:t>:</w:t>
      </w:r>
    </w:p>
    <w:tbl>
      <w:tblPr>
        <w:tblStyle w:val="Tablaconcuadrcula"/>
        <w:tblW w:w="0" w:type="auto"/>
        <w:tblLook w:val="04A0"/>
      </w:tblPr>
      <w:tblGrid>
        <w:gridCol w:w="2830"/>
        <w:gridCol w:w="2552"/>
        <w:gridCol w:w="2410"/>
        <w:gridCol w:w="2170"/>
      </w:tblGrid>
      <w:tr w:rsidR="001C7ED2" w:rsidRPr="001C7ED2" w:rsidTr="009A4924">
        <w:tc>
          <w:tcPr>
            <w:tcW w:w="2830" w:type="dxa"/>
          </w:tcPr>
          <w:p w:rsidR="001C7ED2" w:rsidRPr="001C7ED2" w:rsidRDefault="001C7ED2" w:rsidP="001C7ED2">
            <w:pPr>
              <w:jc w:val="center"/>
              <w:rPr>
                <w:rFonts w:ascii="Arial" w:eastAsia="Times New Roman" w:hAnsi="Arial" w:cs="Arial"/>
                <w:b/>
                <w:color w:val="000000"/>
                <w:spacing w:val="-6"/>
              </w:rPr>
            </w:pPr>
            <w:r>
              <w:rPr>
                <w:rFonts w:ascii="Arial" w:hAnsi="Arial" w:cs="Arial"/>
                <w:b/>
              </w:rPr>
              <w:t>R</w:t>
            </w:r>
            <w:r w:rsidRPr="001C7ED2">
              <w:rPr>
                <w:rFonts w:ascii="Arial" w:hAnsi="Arial" w:cs="Arial"/>
                <w:b/>
              </w:rPr>
              <w:t>esidente y grado académico</w:t>
            </w:r>
          </w:p>
        </w:tc>
        <w:tc>
          <w:tcPr>
            <w:tcW w:w="2552" w:type="dxa"/>
          </w:tcPr>
          <w:p w:rsidR="001C7ED2" w:rsidRPr="001C7ED2" w:rsidRDefault="001C7ED2" w:rsidP="001C7ED2">
            <w:pPr>
              <w:jc w:val="center"/>
              <w:rPr>
                <w:rFonts w:ascii="Arial" w:eastAsia="Times New Roman" w:hAnsi="Arial" w:cs="Arial"/>
                <w:b/>
                <w:color w:val="000000"/>
                <w:spacing w:val="-6"/>
              </w:rPr>
            </w:pPr>
            <w:r w:rsidRPr="001C7ED2">
              <w:rPr>
                <w:rFonts w:ascii="Arial" w:hAnsi="Arial" w:cs="Arial"/>
                <w:b/>
              </w:rPr>
              <w:t>Hospital al que rota</w:t>
            </w:r>
          </w:p>
        </w:tc>
        <w:tc>
          <w:tcPr>
            <w:tcW w:w="2410" w:type="dxa"/>
          </w:tcPr>
          <w:p w:rsidR="001C7ED2" w:rsidRPr="001C7ED2" w:rsidRDefault="001C7ED2" w:rsidP="001C7ED2">
            <w:pPr>
              <w:jc w:val="center"/>
              <w:rPr>
                <w:rFonts w:ascii="Arial" w:eastAsia="Times New Roman" w:hAnsi="Arial" w:cs="Arial"/>
                <w:b/>
                <w:color w:val="000000"/>
                <w:spacing w:val="-6"/>
              </w:rPr>
            </w:pPr>
            <w:r w:rsidRPr="001C7ED2">
              <w:rPr>
                <w:rFonts w:ascii="Arial" w:hAnsi="Arial" w:cs="Arial"/>
                <w:b/>
              </w:rPr>
              <w:t>Servicio al que se asigna</w:t>
            </w:r>
          </w:p>
        </w:tc>
        <w:tc>
          <w:tcPr>
            <w:tcW w:w="2170" w:type="dxa"/>
          </w:tcPr>
          <w:p w:rsidR="001C7ED2" w:rsidRPr="001C7ED2" w:rsidRDefault="001C7ED2" w:rsidP="001C7ED2">
            <w:pPr>
              <w:jc w:val="center"/>
              <w:rPr>
                <w:rFonts w:ascii="Arial" w:eastAsia="Times New Roman" w:hAnsi="Arial" w:cs="Arial"/>
                <w:b/>
                <w:color w:val="000000"/>
                <w:spacing w:val="-6"/>
              </w:rPr>
            </w:pPr>
            <w:r w:rsidRPr="001C7ED2">
              <w:rPr>
                <w:rFonts w:ascii="Arial" w:hAnsi="Arial" w:cs="Arial"/>
                <w:b/>
              </w:rPr>
              <w:t>Fechas de inicio y término de la rotación</w:t>
            </w:r>
          </w:p>
        </w:tc>
      </w:tr>
      <w:tr w:rsidR="001C7ED2" w:rsidTr="009A4924">
        <w:tc>
          <w:tcPr>
            <w:tcW w:w="2830" w:type="dxa"/>
          </w:tcPr>
          <w:p w:rsidR="001C7ED2" w:rsidRDefault="00EA27AD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lastRenderedPageBreak/>
              <w:t>Ninguna hasta 2do año</w:t>
            </w:r>
          </w:p>
        </w:tc>
        <w:tc>
          <w:tcPr>
            <w:tcW w:w="2552" w:type="dxa"/>
          </w:tcPr>
          <w:p w:rsidR="001C7ED2" w:rsidRDefault="001C7ED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</w:p>
        </w:tc>
        <w:tc>
          <w:tcPr>
            <w:tcW w:w="2410" w:type="dxa"/>
          </w:tcPr>
          <w:p w:rsidR="001C7ED2" w:rsidRDefault="001C7ED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</w:p>
        </w:tc>
        <w:tc>
          <w:tcPr>
            <w:tcW w:w="2170" w:type="dxa"/>
          </w:tcPr>
          <w:p w:rsidR="001C7ED2" w:rsidRDefault="001C7ED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</w:p>
        </w:tc>
      </w:tr>
      <w:tr w:rsidR="001C7ED2" w:rsidTr="009A4924">
        <w:tc>
          <w:tcPr>
            <w:tcW w:w="2830" w:type="dxa"/>
          </w:tcPr>
          <w:p w:rsidR="001C7ED2" w:rsidRDefault="001C7ED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</w:p>
        </w:tc>
        <w:tc>
          <w:tcPr>
            <w:tcW w:w="2552" w:type="dxa"/>
          </w:tcPr>
          <w:p w:rsidR="001C7ED2" w:rsidRDefault="001C7ED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</w:p>
        </w:tc>
        <w:tc>
          <w:tcPr>
            <w:tcW w:w="2410" w:type="dxa"/>
          </w:tcPr>
          <w:p w:rsidR="001C7ED2" w:rsidRDefault="001C7ED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</w:p>
        </w:tc>
        <w:tc>
          <w:tcPr>
            <w:tcW w:w="2170" w:type="dxa"/>
          </w:tcPr>
          <w:p w:rsidR="001C7ED2" w:rsidRDefault="001C7ED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</w:p>
        </w:tc>
      </w:tr>
      <w:tr w:rsidR="001C7ED2" w:rsidTr="009A4924">
        <w:tc>
          <w:tcPr>
            <w:tcW w:w="2830" w:type="dxa"/>
          </w:tcPr>
          <w:p w:rsidR="001C7ED2" w:rsidRDefault="001C7ED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</w:p>
        </w:tc>
        <w:tc>
          <w:tcPr>
            <w:tcW w:w="2552" w:type="dxa"/>
          </w:tcPr>
          <w:p w:rsidR="001C7ED2" w:rsidRDefault="001C7ED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</w:p>
        </w:tc>
        <w:tc>
          <w:tcPr>
            <w:tcW w:w="2410" w:type="dxa"/>
          </w:tcPr>
          <w:p w:rsidR="001C7ED2" w:rsidRDefault="001C7ED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</w:p>
        </w:tc>
        <w:tc>
          <w:tcPr>
            <w:tcW w:w="2170" w:type="dxa"/>
          </w:tcPr>
          <w:p w:rsidR="001C7ED2" w:rsidRDefault="001C7ED2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</w:p>
        </w:tc>
      </w:tr>
    </w:tbl>
    <w:p w:rsidR="001C7ED2" w:rsidRDefault="001C7ED2" w:rsidP="009A155D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1C7ED2" w:rsidRDefault="001C7ED2" w:rsidP="009A155D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9A155D" w:rsidRPr="00804344" w:rsidRDefault="00262647" w:rsidP="009A4924">
      <w:pPr>
        <w:pStyle w:val="Default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A.10</w:t>
      </w:r>
      <w:r w:rsidR="009A155D" w:rsidRPr="005B61A2">
        <w:rPr>
          <w:rFonts w:ascii="Arial" w:hAnsi="Arial" w:cs="Arial"/>
          <w:b/>
          <w:bCs/>
          <w:sz w:val="22"/>
          <w:szCs w:val="22"/>
        </w:rPr>
        <w:t xml:space="preserve"> Actividades clínicas y a</w:t>
      </w:r>
      <w:r w:rsidR="00C9741C" w:rsidRPr="005B61A2">
        <w:rPr>
          <w:rFonts w:ascii="Arial" w:hAnsi="Arial" w:cs="Arial"/>
          <w:b/>
          <w:bCs/>
          <w:sz w:val="22"/>
          <w:szCs w:val="22"/>
        </w:rPr>
        <w:t xml:space="preserve">cadémicas diarias por </w:t>
      </w:r>
      <w:r w:rsidR="00804344" w:rsidRPr="005B61A2">
        <w:rPr>
          <w:rFonts w:ascii="Arial" w:hAnsi="Arial" w:cs="Arial"/>
          <w:b/>
          <w:bCs/>
          <w:sz w:val="22"/>
          <w:szCs w:val="22"/>
        </w:rPr>
        <w:t>servicio</w:t>
      </w:r>
      <w:r w:rsidR="00804344">
        <w:rPr>
          <w:rFonts w:ascii="Arial" w:hAnsi="Arial" w:cs="Arial"/>
          <w:b/>
          <w:bCs/>
          <w:sz w:val="22"/>
          <w:szCs w:val="22"/>
        </w:rPr>
        <w:t>,</w:t>
      </w:r>
      <w:r w:rsidR="00804344" w:rsidRPr="005B61A2">
        <w:rPr>
          <w:rFonts w:ascii="Arial" w:hAnsi="Arial" w:cs="Arial"/>
          <w:b/>
          <w:bCs/>
          <w:sz w:val="22"/>
          <w:szCs w:val="22"/>
        </w:rPr>
        <w:t xml:space="preserve"> (</w:t>
      </w:r>
      <w:r w:rsidR="00065145" w:rsidRPr="005B61A2">
        <w:rPr>
          <w:rFonts w:ascii="Arial" w:hAnsi="Arial" w:cs="Arial"/>
          <w:b/>
          <w:bCs/>
          <w:sz w:val="22"/>
          <w:szCs w:val="22"/>
        </w:rPr>
        <w:t>descripción de la actividad y habilidades clínicas que se desarrollan)</w:t>
      </w:r>
      <w:r w:rsidR="00C9741C" w:rsidRPr="00804344">
        <w:rPr>
          <w:rFonts w:ascii="Arial" w:eastAsia="Times New Roman" w:hAnsi="Arial" w:cs="Arial"/>
          <w:color w:val="auto"/>
          <w:sz w:val="22"/>
          <w:szCs w:val="22"/>
        </w:rPr>
        <w:t>Integrar criterios para identificar y evaluar profesionalismo y actitudes éticas en los residentes</w:t>
      </w:r>
    </w:p>
    <w:p w:rsidR="00C9741C" w:rsidRPr="00804344" w:rsidRDefault="00C9741C" w:rsidP="009A4924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CE6BA9" w:rsidRDefault="00CE6BA9" w:rsidP="009A4924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5B61A2">
        <w:rPr>
          <w:rFonts w:ascii="Arial" w:hAnsi="Arial" w:cs="Arial"/>
          <w:b/>
          <w:bCs/>
        </w:rPr>
        <w:t>A.10.1 Pase de visita</w:t>
      </w:r>
    </w:p>
    <w:tbl>
      <w:tblPr>
        <w:tblStyle w:val="Tablaconcuadrcula"/>
        <w:tblW w:w="0" w:type="auto"/>
        <w:tblLook w:val="04A0"/>
      </w:tblPr>
      <w:tblGrid>
        <w:gridCol w:w="9962"/>
      </w:tblGrid>
      <w:tr w:rsidR="00D42E83" w:rsidTr="00D42E83">
        <w:tc>
          <w:tcPr>
            <w:tcW w:w="9962" w:type="dxa"/>
          </w:tcPr>
          <w:p w:rsidR="00D42E83" w:rsidRDefault="00EA27AD" w:rsidP="00061B65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Conocer la evolución de los pacientes durante las 24 horas previas</w:t>
            </w:r>
            <w:r w:rsidR="00061B65">
              <w:rPr>
                <w:rFonts w:ascii="Arial" w:hAnsi="Arial" w:cs="Arial"/>
                <w:sz w:val="22"/>
                <w:szCs w:val="22"/>
              </w:rPr>
              <w:t>, evaluar, cambios en el tratamiento según exploración física, estudios de laboratorio y gabinete, como apoyo para el desarrollo, de sistematización de conocimientos, interpretación de resultados y toma de decisiones</w:t>
            </w:r>
          </w:p>
        </w:tc>
      </w:tr>
    </w:tbl>
    <w:p w:rsidR="00D42E83" w:rsidRDefault="00CE6BA9" w:rsidP="00CE6BA9">
      <w:pPr>
        <w:spacing w:after="0" w:line="240" w:lineRule="auto"/>
      </w:pPr>
      <w:r w:rsidRPr="005B61A2">
        <w:rPr>
          <w:rFonts w:ascii="Arial" w:hAnsi="Arial" w:cs="Arial"/>
          <w:b/>
          <w:bCs/>
        </w:rPr>
        <w:t>A.10.2 Recepción y entrega de servicios:</w:t>
      </w:r>
    </w:p>
    <w:tbl>
      <w:tblPr>
        <w:tblStyle w:val="Tablaconcuadrcula"/>
        <w:tblW w:w="0" w:type="auto"/>
        <w:tblLook w:val="04A0"/>
      </w:tblPr>
      <w:tblGrid>
        <w:gridCol w:w="9962"/>
      </w:tblGrid>
      <w:tr w:rsidR="00D42E83" w:rsidTr="00D42E83">
        <w:tc>
          <w:tcPr>
            <w:tcW w:w="9962" w:type="dxa"/>
          </w:tcPr>
          <w:p w:rsidR="00061B65" w:rsidRDefault="00061B65" w:rsidP="009A4924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 residente de guardia tendrá la obligación de conocer a todos los pacientes, sabrá su evolución, sus laboratorios, si presentó complicaciones y si tienen pendientes, y hará enlace con los adscritos de la mañana. Proporcionándole herramientas para realizar un enlace de turno con las cosas más relevantes e importantes para cada paciente</w:t>
            </w:r>
          </w:p>
        </w:tc>
      </w:tr>
    </w:tbl>
    <w:p w:rsidR="00D42E83" w:rsidRDefault="00CE6BA9" w:rsidP="00CE6BA9">
      <w:pPr>
        <w:spacing w:after="0" w:line="240" w:lineRule="auto"/>
      </w:pPr>
      <w:r w:rsidRPr="005B61A2">
        <w:rPr>
          <w:rFonts w:ascii="Arial" w:hAnsi="Arial" w:cs="Arial"/>
          <w:b/>
          <w:bCs/>
        </w:rPr>
        <w:t>A.10.3 Revisión de ingresos:</w:t>
      </w:r>
    </w:p>
    <w:tbl>
      <w:tblPr>
        <w:tblStyle w:val="Tablaconcuadrcula"/>
        <w:tblW w:w="0" w:type="auto"/>
        <w:tblLook w:val="04A0"/>
      </w:tblPr>
      <w:tblGrid>
        <w:gridCol w:w="9962"/>
      </w:tblGrid>
      <w:tr w:rsidR="00D42E83" w:rsidTr="00D42E83">
        <w:tc>
          <w:tcPr>
            <w:tcW w:w="9962" w:type="dxa"/>
          </w:tcPr>
          <w:p w:rsidR="00D42E83" w:rsidRDefault="00061B65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Durante el pase de visita y por los adscritos de turno según la hora del ingresó se evaluará el </w:t>
            </w:r>
            <w:r w:rsidR="00804344">
              <w:rPr>
                <w:rFonts w:ascii="Arial" w:hAnsi="Arial" w:cs="Arial"/>
                <w:sz w:val="22"/>
                <w:szCs w:val="22"/>
              </w:rPr>
              <w:t>contenido</w:t>
            </w:r>
            <w:r>
              <w:rPr>
                <w:rFonts w:ascii="Arial" w:hAnsi="Arial" w:cs="Arial"/>
                <w:sz w:val="22"/>
                <w:szCs w:val="22"/>
              </w:rPr>
              <w:t xml:space="preserve"> de la nota de ingresó, evaluando, la ortografía, la redacción, los antecedentes en orden cronológico y de importancia</w:t>
            </w:r>
            <w:r w:rsidR="00FD17CD">
              <w:rPr>
                <w:rFonts w:ascii="Arial" w:hAnsi="Arial" w:cs="Arial"/>
                <w:sz w:val="22"/>
                <w:szCs w:val="22"/>
              </w:rPr>
              <w:t xml:space="preserve">, semiología de cada síntoma, integración de la historia clínica y de la exploración para realizar diagnósticos, echando mano de los conocimientos de escalas y clasificaciones así como criterios diagnósticos basados en evidencia </w:t>
            </w:r>
          </w:p>
        </w:tc>
      </w:tr>
    </w:tbl>
    <w:p w:rsidR="00D42E83" w:rsidRDefault="00CE6BA9" w:rsidP="00CE6BA9">
      <w:pPr>
        <w:spacing w:after="0" w:line="240" w:lineRule="auto"/>
      </w:pPr>
      <w:r w:rsidRPr="005B61A2">
        <w:rPr>
          <w:rFonts w:ascii="Arial" w:hAnsi="Arial" w:cs="Arial"/>
          <w:b/>
          <w:bCs/>
        </w:rPr>
        <w:t>A.10.4 Elaboración de historias clínicas</w:t>
      </w:r>
      <w:r w:rsidR="00D7253E"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/>
      </w:tblPr>
      <w:tblGrid>
        <w:gridCol w:w="9962"/>
      </w:tblGrid>
      <w:tr w:rsidR="00D42E83" w:rsidTr="00D42E83">
        <w:tc>
          <w:tcPr>
            <w:tcW w:w="9962" w:type="dxa"/>
          </w:tcPr>
          <w:p w:rsidR="00FD17CD" w:rsidRDefault="00FD17CD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 solo por interrogatorio directo o indirecto sino destacar la importancia de revisar las notas previas, estudios previos de laboratorio y gabinete, así como tratamientos recibidos por el paciente</w:t>
            </w:r>
          </w:p>
        </w:tc>
      </w:tr>
    </w:tbl>
    <w:p w:rsidR="00D42E83" w:rsidRDefault="00CE6BA9" w:rsidP="00CE6BA9">
      <w:pPr>
        <w:spacing w:after="0" w:line="240" w:lineRule="auto"/>
      </w:pPr>
      <w:r w:rsidRPr="005B61A2">
        <w:rPr>
          <w:rFonts w:ascii="Arial" w:hAnsi="Arial" w:cs="Arial"/>
          <w:b/>
          <w:bCs/>
        </w:rPr>
        <w:t>A.10.5 Consulta externa</w:t>
      </w:r>
      <w:r w:rsidR="00D7253E"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/>
      </w:tblPr>
      <w:tblGrid>
        <w:gridCol w:w="9962"/>
      </w:tblGrid>
      <w:tr w:rsidR="00D42E83" w:rsidTr="00D42E83">
        <w:tc>
          <w:tcPr>
            <w:tcW w:w="9962" w:type="dxa"/>
          </w:tcPr>
          <w:p w:rsidR="00D42E83" w:rsidRDefault="00FD17CD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 aplica</w:t>
            </w:r>
          </w:p>
        </w:tc>
      </w:tr>
    </w:tbl>
    <w:p w:rsidR="00D42E83" w:rsidRDefault="00CE6BA9" w:rsidP="00CE6BA9">
      <w:pPr>
        <w:spacing w:after="0" w:line="240" w:lineRule="auto"/>
      </w:pPr>
      <w:r w:rsidRPr="005B61A2">
        <w:rPr>
          <w:rFonts w:ascii="Arial" w:hAnsi="Arial" w:cs="Arial"/>
          <w:b/>
          <w:bCs/>
        </w:rPr>
        <w:t>A.10.6 Elaboración de notas clínicas e indicaciones médicas:</w:t>
      </w:r>
    </w:p>
    <w:tbl>
      <w:tblPr>
        <w:tblStyle w:val="Tablaconcuadrcula"/>
        <w:tblW w:w="0" w:type="auto"/>
        <w:tblLook w:val="04A0"/>
      </w:tblPr>
      <w:tblGrid>
        <w:gridCol w:w="9962"/>
      </w:tblGrid>
      <w:tr w:rsidR="00D42E83" w:rsidTr="00D42E83">
        <w:tc>
          <w:tcPr>
            <w:tcW w:w="9962" w:type="dxa"/>
          </w:tcPr>
          <w:p w:rsidR="00D42E83" w:rsidRDefault="00FD17CD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Siempre supervisadas por médico adscrito de guardia, con los datos más relevantes de la evolución y tratamiento, y las indicaciones tomando en cuenta tratamiento previos, días de estarlos tomando, y la posibilidad de proponer tratamiento o alternativas según sus conocimientos del tema, reforzando medicamentos, indicaciones, dosis, efectos terapéuticos, efectos adversos, contraindicaciones</w:t>
            </w:r>
          </w:p>
        </w:tc>
      </w:tr>
    </w:tbl>
    <w:p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A.10.7 Interconsultas:</w:t>
      </w:r>
    </w:p>
    <w:tbl>
      <w:tblPr>
        <w:tblStyle w:val="Tablaconcuadrcula"/>
        <w:tblW w:w="0" w:type="auto"/>
        <w:tblLook w:val="04A0"/>
      </w:tblPr>
      <w:tblGrid>
        <w:gridCol w:w="9962"/>
      </w:tblGrid>
      <w:tr w:rsidR="00D42E83" w:rsidTr="00D42E83">
        <w:tc>
          <w:tcPr>
            <w:tcW w:w="9962" w:type="dxa"/>
          </w:tcPr>
          <w:p w:rsidR="00D42E83" w:rsidRDefault="007F0E02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Valoración de pacientes en estado crítico en compañía de un adscrito, en hospitalización, urgencias, Unidad Materno </w:t>
            </w:r>
            <w:r w:rsidR="00901A99">
              <w:rPr>
                <w:rFonts w:ascii="Arial" w:hAnsi="Arial" w:cs="Arial"/>
                <w:sz w:val="22"/>
                <w:szCs w:val="22"/>
              </w:rPr>
              <w:t>Infantil,</w:t>
            </w:r>
            <w:r>
              <w:rPr>
                <w:rFonts w:ascii="Arial" w:hAnsi="Arial" w:cs="Arial"/>
                <w:sz w:val="22"/>
                <w:szCs w:val="22"/>
              </w:rPr>
              <w:t xml:space="preserve"> así como acudir a Código Mater, y según en estado de paciente, sus laboratorios y gabinete, iniciar tratamiento y decidir su traslado o no la Unidad de Medicina Crítica</w:t>
            </w:r>
          </w:p>
        </w:tc>
      </w:tr>
    </w:tbl>
    <w:p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A.10.8 Toma de alimentos (horarios)</w:t>
      </w:r>
      <w:r w:rsidR="00D7253E"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/>
      </w:tblPr>
      <w:tblGrid>
        <w:gridCol w:w="9962"/>
      </w:tblGrid>
      <w:tr w:rsidR="00D42E83" w:rsidTr="00D42E83">
        <w:tc>
          <w:tcPr>
            <w:tcW w:w="9962" w:type="dxa"/>
          </w:tcPr>
          <w:p w:rsidR="00D42E83" w:rsidRDefault="007F0E02" w:rsidP="009A4924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Desayuno al termino de pase de visita, comida a las 14 horas y cena a las 19 h</w:t>
            </w:r>
            <w:r w:rsidR="00901A99"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="00901A99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</w:tr>
    </w:tbl>
    <w:p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A.10.9 Guardias:</w:t>
      </w:r>
    </w:p>
    <w:tbl>
      <w:tblPr>
        <w:tblStyle w:val="Tablaconcuadrcula"/>
        <w:tblW w:w="0" w:type="auto"/>
        <w:tblLook w:val="04A0"/>
      </w:tblPr>
      <w:tblGrid>
        <w:gridCol w:w="9962"/>
      </w:tblGrid>
      <w:tr w:rsidR="00CE6BA9" w:rsidTr="00CE6BA9">
        <w:tc>
          <w:tcPr>
            <w:tcW w:w="9962" w:type="dxa"/>
          </w:tcPr>
          <w:p w:rsidR="00CE6BA9" w:rsidRDefault="007F0E02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24 horas, donde siguen la evolución de los pacientes, se realizan ingresos, y notas clínicas, con el apoyo siempre del adscrito, comenzar a tomas decisiones según los conocimientos que vayan adquiriendo, además de desarrollar destrezas como colocación de accesos venosos centrales, líneas arteriales, sondas vesicales y nasogástricas, colocación de sondas pleurales, realización de broncoscopías</w:t>
            </w:r>
          </w:p>
        </w:tc>
      </w:tr>
    </w:tbl>
    <w:p w:rsidR="00901A99" w:rsidRDefault="00901A99" w:rsidP="00CE6BA9">
      <w:pPr>
        <w:spacing w:after="0" w:line="240" w:lineRule="auto"/>
        <w:rPr>
          <w:rFonts w:ascii="Arial" w:hAnsi="Arial" w:cs="Arial"/>
          <w:b/>
          <w:bCs/>
        </w:rPr>
      </w:pPr>
    </w:p>
    <w:p w:rsidR="00347072" w:rsidRDefault="00347072" w:rsidP="00CE6BA9">
      <w:pPr>
        <w:spacing w:after="0" w:line="240" w:lineRule="auto"/>
        <w:rPr>
          <w:rFonts w:ascii="Arial" w:hAnsi="Arial" w:cs="Arial"/>
          <w:b/>
          <w:bCs/>
        </w:rPr>
      </w:pPr>
    </w:p>
    <w:p w:rsidR="00901A99" w:rsidRDefault="00901A99" w:rsidP="00CE6BA9">
      <w:pPr>
        <w:spacing w:after="0" w:line="240" w:lineRule="auto"/>
        <w:rPr>
          <w:rFonts w:ascii="Arial" w:hAnsi="Arial" w:cs="Arial"/>
          <w:b/>
          <w:bCs/>
        </w:rPr>
      </w:pPr>
    </w:p>
    <w:p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lastRenderedPageBreak/>
        <w:t>A.10.10 Interpretación de estudios:</w:t>
      </w:r>
    </w:p>
    <w:tbl>
      <w:tblPr>
        <w:tblStyle w:val="Tablaconcuadrcula"/>
        <w:tblW w:w="0" w:type="auto"/>
        <w:tblLook w:val="04A0"/>
      </w:tblPr>
      <w:tblGrid>
        <w:gridCol w:w="9962"/>
      </w:tblGrid>
      <w:tr w:rsidR="00CE6BA9" w:rsidTr="00CE6BA9">
        <w:tc>
          <w:tcPr>
            <w:tcW w:w="9962" w:type="dxa"/>
          </w:tcPr>
          <w:p w:rsidR="00CE6BA9" w:rsidRDefault="007F0E02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 evaluará toma de decisiones según su interpretación de resultados de laboratorio y gabinete, valorándolos como una herramienta importante para diagnóstico y tratamiento de los pacientes</w:t>
            </w:r>
          </w:p>
        </w:tc>
      </w:tr>
    </w:tbl>
    <w:p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A.10.11 Procedimientos diagnósticos y terapéuticos:</w:t>
      </w:r>
    </w:p>
    <w:tbl>
      <w:tblPr>
        <w:tblStyle w:val="Tablaconcuadrcula"/>
        <w:tblW w:w="0" w:type="auto"/>
        <w:tblLook w:val="04A0"/>
      </w:tblPr>
      <w:tblGrid>
        <w:gridCol w:w="9962"/>
      </w:tblGrid>
      <w:tr w:rsidR="00CE6BA9" w:rsidTr="00CE6BA9">
        <w:tc>
          <w:tcPr>
            <w:tcW w:w="9962" w:type="dxa"/>
          </w:tcPr>
          <w:p w:rsidR="00CE6BA9" w:rsidRDefault="007F0E02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Evaluar junto con sus médicos tratantes (equipo multidi</w:t>
            </w:r>
            <w:r w:rsidR="00D0308E"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 xml:space="preserve">ciplinario) </w:t>
            </w:r>
            <w:r w:rsidR="00D0308E">
              <w:rPr>
                <w:rFonts w:ascii="Arial" w:hAnsi="Arial" w:cs="Arial"/>
                <w:sz w:val="22"/>
                <w:szCs w:val="22"/>
              </w:rPr>
              <w:t xml:space="preserve">los procedimientos a los cuales será sometido el paciente valorando los beneficios y complicaciones de dichos procedimientos, otorgándole al residente la habilidad de </w:t>
            </w:r>
            <w:r w:rsidR="00804344">
              <w:rPr>
                <w:rFonts w:ascii="Arial" w:hAnsi="Arial" w:cs="Arial"/>
                <w:sz w:val="22"/>
                <w:szCs w:val="22"/>
              </w:rPr>
              <w:t>que,</w:t>
            </w:r>
            <w:r w:rsidR="00D0308E">
              <w:rPr>
                <w:rFonts w:ascii="Arial" w:hAnsi="Arial" w:cs="Arial"/>
                <w:sz w:val="22"/>
                <w:szCs w:val="22"/>
              </w:rPr>
              <w:t xml:space="preserve"> con conocimientos basados en evidencia, solicite el apoyo de otros especialistas para bienestar del paciente</w:t>
            </w:r>
          </w:p>
        </w:tc>
      </w:tr>
    </w:tbl>
    <w:p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A.10.12 Discusión de diagnósticos:</w:t>
      </w:r>
    </w:p>
    <w:tbl>
      <w:tblPr>
        <w:tblStyle w:val="Tablaconcuadrcula"/>
        <w:tblW w:w="0" w:type="auto"/>
        <w:tblLook w:val="04A0"/>
      </w:tblPr>
      <w:tblGrid>
        <w:gridCol w:w="9962"/>
      </w:tblGrid>
      <w:tr w:rsidR="00CE6BA9" w:rsidTr="00CE6BA9">
        <w:tc>
          <w:tcPr>
            <w:tcW w:w="9962" w:type="dxa"/>
          </w:tcPr>
          <w:p w:rsidR="00CE6BA9" w:rsidRDefault="00D0308E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Durante el pase de visita por las mañanas o con el adscrito de turno se podrá discutir los diagnósticos del paciente, obteniendo la habilidad para integrar los conocimientos adquiridos e integrarlos en una serie de diagnósticos que son de suma importancia para el inicio de tratamiento</w:t>
            </w:r>
          </w:p>
        </w:tc>
      </w:tr>
    </w:tbl>
    <w:p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A.10.13.1 Revisión de casos clínicos:</w:t>
      </w:r>
    </w:p>
    <w:tbl>
      <w:tblPr>
        <w:tblStyle w:val="Tablaconcuadrcula"/>
        <w:tblW w:w="0" w:type="auto"/>
        <w:tblLook w:val="04A0"/>
      </w:tblPr>
      <w:tblGrid>
        <w:gridCol w:w="9962"/>
      </w:tblGrid>
      <w:tr w:rsidR="00CE6BA9" w:rsidTr="00CE6BA9">
        <w:tc>
          <w:tcPr>
            <w:tcW w:w="9962" w:type="dxa"/>
          </w:tcPr>
          <w:p w:rsidR="00CE6BA9" w:rsidRDefault="00D0308E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 elegirán casos difíciles, complejos que han sido un reto, se presentará lo más relevante de</w:t>
            </w:r>
            <w:r w:rsidR="00804344">
              <w:rPr>
                <w:rFonts w:ascii="Arial" w:hAnsi="Arial" w:cs="Arial"/>
                <w:sz w:val="22"/>
                <w:szCs w:val="22"/>
              </w:rPr>
              <w:t xml:space="preserve"> la historia</w:t>
            </w:r>
            <w:r>
              <w:rPr>
                <w:rFonts w:ascii="Arial" w:hAnsi="Arial" w:cs="Arial"/>
                <w:sz w:val="22"/>
                <w:szCs w:val="22"/>
              </w:rPr>
              <w:t xml:space="preserve"> clínica, </w:t>
            </w:r>
            <w:r w:rsidR="00FA55EC">
              <w:rPr>
                <w:rFonts w:ascii="Arial" w:hAnsi="Arial" w:cs="Arial"/>
                <w:sz w:val="22"/>
                <w:szCs w:val="22"/>
              </w:rPr>
              <w:t xml:space="preserve">la evolución, </w:t>
            </w:r>
            <w:r w:rsidR="005F794C">
              <w:rPr>
                <w:rFonts w:ascii="Arial" w:hAnsi="Arial" w:cs="Arial"/>
                <w:sz w:val="22"/>
                <w:szCs w:val="22"/>
              </w:rPr>
              <w:t>y se hará una revisión bibliográfica detallada, y se discutirá nuestro que hacer médico y las intervenciones que se debieron hacer y por que</w:t>
            </w:r>
          </w:p>
        </w:tc>
      </w:tr>
    </w:tbl>
    <w:p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A.10.13.2 Sesiones Monográficas:</w:t>
      </w:r>
    </w:p>
    <w:tbl>
      <w:tblPr>
        <w:tblStyle w:val="Tablaconcuadrcula"/>
        <w:tblW w:w="0" w:type="auto"/>
        <w:tblLook w:val="04A0"/>
      </w:tblPr>
      <w:tblGrid>
        <w:gridCol w:w="9962"/>
      </w:tblGrid>
      <w:tr w:rsidR="00CE6BA9" w:rsidTr="00CE6BA9">
        <w:tc>
          <w:tcPr>
            <w:tcW w:w="9962" w:type="dxa"/>
          </w:tcPr>
          <w:p w:rsidR="00CE6BA9" w:rsidRDefault="007A3339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 </w:t>
            </w:r>
            <w:r w:rsidR="00804344">
              <w:rPr>
                <w:rFonts w:ascii="Arial" w:hAnsi="Arial" w:cs="Arial"/>
                <w:sz w:val="22"/>
                <w:szCs w:val="22"/>
              </w:rPr>
              <w:t>utilizará</w:t>
            </w:r>
            <w:r>
              <w:rPr>
                <w:rFonts w:ascii="Arial" w:hAnsi="Arial" w:cs="Arial"/>
                <w:sz w:val="22"/>
                <w:szCs w:val="22"/>
              </w:rPr>
              <w:t xml:space="preserve"> para cada tema</w:t>
            </w:r>
            <w:r w:rsidR="00892628">
              <w:rPr>
                <w:rFonts w:ascii="Arial" w:hAnsi="Arial" w:cs="Arial"/>
                <w:sz w:val="22"/>
                <w:szCs w:val="22"/>
              </w:rPr>
              <w:t xml:space="preserve"> del programa</w:t>
            </w:r>
            <w:r>
              <w:rPr>
                <w:rFonts w:ascii="Arial" w:hAnsi="Arial" w:cs="Arial"/>
                <w:sz w:val="22"/>
                <w:szCs w:val="22"/>
              </w:rPr>
              <w:t xml:space="preserve"> seleccionando bibliografía de un tema específico</w:t>
            </w:r>
            <w:r w:rsidR="00892628">
              <w:rPr>
                <w:rFonts w:ascii="Arial" w:hAnsi="Arial" w:cs="Arial"/>
                <w:sz w:val="22"/>
                <w:szCs w:val="22"/>
              </w:rPr>
              <w:t>, leyéndolo, sintetizándolo y resumiéndolo en una presentación, logrando seleccionar bibliografía actualizada, adecuada, con evidencia científica mejorando la capacidad de sintetizar lo más importante y poder organizarlo en una presentación</w:t>
            </w:r>
          </w:p>
        </w:tc>
      </w:tr>
    </w:tbl>
    <w:p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A.10.13.3 Sesiones bibliográficas:</w:t>
      </w:r>
    </w:p>
    <w:tbl>
      <w:tblPr>
        <w:tblStyle w:val="Tablaconcuadrcula"/>
        <w:tblW w:w="0" w:type="auto"/>
        <w:tblLook w:val="04A0"/>
      </w:tblPr>
      <w:tblGrid>
        <w:gridCol w:w="9962"/>
      </w:tblGrid>
      <w:tr w:rsidR="00CE6BA9" w:rsidTr="00CE6BA9">
        <w:tc>
          <w:tcPr>
            <w:tcW w:w="9962" w:type="dxa"/>
          </w:tcPr>
          <w:p w:rsidR="005F794C" w:rsidRDefault="005F794C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 discutirá un artículo de revisión, validado, en caso de investigación, multicéntrico con evidencia científica calificada</w:t>
            </w:r>
          </w:p>
        </w:tc>
      </w:tr>
    </w:tbl>
    <w:p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A.10.13.4 Presentación de Guías, Debates y Talleres diagnósticos:</w:t>
      </w:r>
    </w:p>
    <w:tbl>
      <w:tblPr>
        <w:tblStyle w:val="Tablaconcuadrcula"/>
        <w:tblW w:w="0" w:type="auto"/>
        <w:tblLook w:val="04A0"/>
      </w:tblPr>
      <w:tblGrid>
        <w:gridCol w:w="9962"/>
      </w:tblGrid>
      <w:tr w:rsidR="00CE6BA9" w:rsidTr="00CE6BA9">
        <w:tc>
          <w:tcPr>
            <w:tcW w:w="9962" w:type="dxa"/>
          </w:tcPr>
          <w:p w:rsidR="00CE6BA9" w:rsidRDefault="00901A99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Por las mañanas durante el pase de visita</w:t>
            </w:r>
            <w:r w:rsidR="00667958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entrega de los servicios, y durante la presentación de casos clínicos, </w:t>
            </w:r>
            <w:r w:rsidR="00667958">
              <w:rPr>
                <w:rFonts w:ascii="Arial" w:hAnsi="Arial" w:cs="Arial"/>
                <w:sz w:val="22"/>
                <w:szCs w:val="22"/>
              </w:rPr>
              <w:t>apoyo a al médico residente a valerse de conocimientos basados en evidencia para lograr integrar varios diagnósticos y poder instaurar un tratamiento adecuado y oportuno</w:t>
            </w:r>
          </w:p>
        </w:tc>
      </w:tr>
    </w:tbl>
    <w:p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 xml:space="preserve">A.10.13.5. Sesión terapéutica: </w:t>
      </w:r>
    </w:p>
    <w:tbl>
      <w:tblPr>
        <w:tblStyle w:val="Tablaconcuadrcula"/>
        <w:tblW w:w="19924" w:type="dxa"/>
        <w:tblLook w:val="04A0"/>
      </w:tblPr>
      <w:tblGrid>
        <w:gridCol w:w="9962"/>
        <w:gridCol w:w="9962"/>
      </w:tblGrid>
      <w:tr w:rsidR="005F794C" w:rsidTr="005F794C">
        <w:tc>
          <w:tcPr>
            <w:tcW w:w="9962" w:type="dxa"/>
          </w:tcPr>
          <w:p w:rsidR="005F794C" w:rsidRDefault="005F794C" w:rsidP="005F794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Se llevan a cabo con los equipos multidisciplinarios que tratan a un paciente y se decide las siguientes medidas diagnóstico-terapéuticas que se deberán seguir</w:t>
            </w:r>
          </w:p>
        </w:tc>
        <w:tc>
          <w:tcPr>
            <w:tcW w:w="9962" w:type="dxa"/>
          </w:tcPr>
          <w:p w:rsidR="005F794C" w:rsidRDefault="005F794C" w:rsidP="005F794C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 xml:space="preserve">A.10.13.6 Sesiones departamentales: </w:t>
      </w:r>
    </w:p>
    <w:tbl>
      <w:tblPr>
        <w:tblStyle w:val="Tablaconcuadrcula"/>
        <w:tblW w:w="0" w:type="auto"/>
        <w:tblLook w:val="04A0"/>
      </w:tblPr>
      <w:tblGrid>
        <w:gridCol w:w="9962"/>
      </w:tblGrid>
      <w:tr w:rsidR="00CE6BA9" w:rsidTr="00CE6BA9">
        <w:tc>
          <w:tcPr>
            <w:tcW w:w="9962" w:type="dxa"/>
          </w:tcPr>
          <w:p w:rsidR="00CE6BA9" w:rsidRPr="00892628" w:rsidRDefault="005F794C" w:rsidP="00CE6BA9">
            <w:pPr>
              <w:rPr>
                <w:rFonts w:ascii="Arial" w:hAnsi="Arial" w:cs="Arial"/>
                <w:bCs/>
              </w:rPr>
            </w:pPr>
            <w:r w:rsidRPr="00892628">
              <w:rPr>
                <w:rFonts w:ascii="Arial" w:hAnsi="Arial" w:cs="Arial"/>
                <w:bCs/>
              </w:rPr>
              <w:t>Se le asignará a cada residente la presentación de un caso clínico de terapia, presentado en la sesión general del hospital, donde se discutirá con especialistas de todo el hospital</w:t>
            </w:r>
          </w:p>
        </w:tc>
      </w:tr>
    </w:tbl>
    <w:p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 xml:space="preserve">A.10.13.7 </w:t>
      </w:r>
      <w:r w:rsidRPr="005B61A2">
        <w:rPr>
          <w:rFonts w:ascii="Arial" w:hAnsi="Arial" w:cs="Arial"/>
          <w:b/>
          <w:bCs/>
          <w:iCs/>
        </w:rPr>
        <w:t>Sesiones generales:</w:t>
      </w:r>
    </w:p>
    <w:tbl>
      <w:tblPr>
        <w:tblStyle w:val="Tablaconcuadrcula"/>
        <w:tblW w:w="0" w:type="auto"/>
        <w:tblLook w:val="04A0"/>
      </w:tblPr>
      <w:tblGrid>
        <w:gridCol w:w="9962"/>
      </w:tblGrid>
      <w:tr w:rsidR="00CE6BA9" w:rsidTr="00CE6BA9">
        <w:tc>
          <w:tcPr>
            <w:tcW w:w="9962" w:type="dxa"/>
          </w:tcPr>
          <w:p w:rsidR="00CE6BA9" w:rsidRPr="00892628" w:rsidRDefault="005F794C" w:rsidP="00CE6BA9">
            <w:pPr>
              <w:rPr>
                <w:rFonts w:ascii="Arial" w:hAnsi="Arial" w:cs="Arial"/>
                <w:bCs/>
              </w:rPr>
            </w:pPr>
            <w:r w:rsidRPr="00892628">
              <w:rPr>
                <w:rFonts w:ascii="Arial" w:hAnsi="Arial" w:cs="Arial"/>
                <w:bCs/>
              </w:rPr>
              <w:t>Se realizan todos los viernes a las 11:30 horas donde se presenta un caso clínico y se discute con todos los servicios del hospital</w:t>
            </w:r>
          </w:p>
        </w:tc>
      </w:tr>
    </w:tbl>
    <w:p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 xml:space="preserve">A.10.13.8 </w:t>
      </w:r>
      <w:r w:rsidRPr="005B61A2">
        <w:rPr>
          <w:rFonts w:ascii="Arial" w:hAnsi="Arial" w:cs="Arial"/>
          <w:b/>
          <w:bCs/>
          <w:iCs/>
        </w:rPr>
        <w:t>Otras actividades:</w:t>
      </w:r>
    </w:p>
    <w:tbl>
      <w:tblPr>
        <w:tblStyle w:val="Tablaconcuadrcula"/>
        <w:tblW w:w="0" w:type="auto"/>
        <w:tblLook w:val="04A0"/>
      </w:tblPr>
      <w:tblGrid>
        <w:gridCol w:w="9962"/>
      </w:tblGrid>
      <w:tr w:rsidR="00CE6BA9" w:rsidTr="00CE6BA9">
        <w:tc>
          <w:tcPr>
            <w:tcW w:w="9962" w:type="dxa"/>
          </w:tcPr>
          <w:p w:rsidR="00CE6BA9" w:rsidRDefault="00CE6BA9" w:rsidP="00CE6BA9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7C5698" w:rsidRDefault="007C5698" w:rsidP="009A4924">
      <w:pPr>
        <w:jc w:val="both"/>
        <w:rPr>
          <w:rFonts w:ascii="Arial" w:hAnsi="Arial" w:cs="Arial"/>
          <w:b/>
          <w:bCs/>
        </w:rPr>
      </w:pPr>
    </w:p>
    <w:p w:rsidR="007C5698" w:rsidRDefault="00726CF2" w:rsidP="00726CF2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ROL DE ACTIVIDADES ACADEMICAS</w:t>
      </w:r>
    </w:p>
    <w:tbl>
      <w:tblPr>
        <w:tblStyle w:val="Tablaconcuadrcula"/>
        <w:tblW w:w="0" w:type="auto"/>
        <w:tblLook w:val="04A0"/>
      </w:tblPr>
      <w:tblGrid>
        <w:gridCol w:w="1263"/>
        <w:gridCol w:w="1633"/>
        <w:gridCol w:w="1406"/>
        <w:gridCol w:w="1668"/>
        <w:gridCol w:w="1390"/>
        <w:gridCol w:w="1432"/>
        <w:gridCol w:w="1170"/>
      </w:tblGrid>
      <w:tr w:rsidR="00274D55" w:rsidTr="00AE3D1A">
        <w:tc>
          <w:tcPr>
            <w:tcW w:w="1263" w:type="dxa"/>
          </w:tcPr>
          <w:p w:rsidR="00274D55" w:rsidRDefault="00274D55" w:rsidP="009A492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HORARIO</w:t>
            </w:r>
          </w:p>
        </w:tc>
        <w:tc>
          <w:tcPr>
            <w:tcW w:w="1633" w:type="dxa"/>
          </w:tcPr>
          <w:p w:rsidR="00274D55" w:rsidRDefault="00274D55" w:rsidP="009A492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LUNES</w:t>
            </w:r>
          </w:p>
        </w:tc>
        <w:tc>
          <w:tcPr>
            <w:tcW w:w="1406" w:type="dxa"/>
          </w:tcPr>
          <w:p w:rsidR="00274D55" w:rsidRDefault="00274D55" w:rsidP="009A492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MARTES</w:t>
            </w:r>
          </w:p>
        </w:tc>
        <w:tc>
          <w:tcPr>
            <w:tcW w:w="1668" w:type="dxa"/>
          </w:tcPr>
          <w:p w:rsidR="00274D55" w:rsidRDefault="00274D55" w:rsidP="009A492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MIÉRCOLES</w:t>
            </w:r>
          </w:p>
        </w:tc>
        <w:tc>
          <w:tcPr>
            <w:tcW w:w="1390" w:type="dxa"/>
          </w:tcPr>
          <w:p w:rsidR="00274D55" w:rsidRDefault="00274D55" w:rsidP="009A492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JUEVES</w:t>
            </w:r>
          </w:p>
        </w:tc>
        <w:tc>
          <w:tcPr>
            <w:tcW w:w="1432" w:type="dxa"/>
          </w:tcPr>
          <w:p w:rsidR="00274D55" w:rsidRDefault="00274D55" w:rsidP="009A492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VIERNES</w:t>
            </w:r>
          </w:p>
        </w:tc>
        <w:tc>
          <w:tcPr>
            <w:tcW w:w="1170" w:type="dxa"/>
          </w:tcPr>
          <w:p w:rsidR="00274D55" w:rsidRDefault="00274D55" w:rsidP="009A492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SÁBADO</w:t>
            </w:r>
          </w:p>
        </w:tc>
      </w:tr>
      <w:tr w:rsidR="00274D55" w:rsidTr="00AE3D1A">
        <w:tc>
          <w:tcPr>
            <w:tcW w:w="1263" w:type="dxa"/>
          </w:tcPr>
          <w:p w:rsidR="00274D55" w:rsidRDefault="00274D55" w:rsidP="009A492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 am</w:t>
            </w:r>
          </w:p>
        </w:tc>
        <w:tc>
          <w:tcPr>
            <w:tcW w:w="1633" w:type="dxa"/>
          </w:tcPr>
          <w:p w:rsidR="00274D55" w:rsidRDefault="00274D55" w:rsidP="009A492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Pase de visita</w:t>
            </w:r>
          </w:p>
        </w:tc>
        <w:tc>
          <w:tcPr>
            <w:tcW w:w="1406" w:type="dxa"/>
          </w:tcPr>
          <w:p w:rsidR="00274D55" w:rsidRDefault="00274D55" w:rsidP="009A492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Pase de visita</w:t>
            </w:r>
          </w:p>
        </w:tc>
        <w:tc>
          <w:tcPr>
            <w:tcW w:w="1668" w:type="dxa"/>
          </w:tcPr>
          <w:p w:rsidR="00274D55" w:rsidRDefault="00274D55" w:rsidP="009A492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Pase de visita</w:t>
            </w:r>
          </w:p>
        </w:tc>
        <w:tc>
          <w:tcPr>
            <w:tcW w:w="1390" w:type="dxa"/>
          </w:tcPr>
          <w:p w:rsidR="00274D55" w:rsidRDefault="00274D55" w:rsidP="009A492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Pase de visita</w:t>
            </w:r>
          </w:p>
        </w:tc>
        <w:tc>
          <w:tcPr>
            <w:tcW w:w="1432" w:type="dxa"/>
          </w:tcPr>
          <w:p w:rsidR="00274D55" w:rsidRDefault="00274D55" w:rsidP="009A492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Pase de visita</w:t>
            </w:r>
          </w:p>
        </w:tc>
        <w:tc>
          <w:tcPr>
            <w:tcW w:w="1170" w:type="dxa"/>
          </w:tcPr>
          <w:p w:rsidR="00274D55" w:rsidRDefault="00274D55" w:rsidP="009A492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Clase</w:t>
            </w:r>
          </w:p>
        </w:tc>
      </w:tr>
      <w:tr w:rsidR="00274D55" w:rsidTr="00AE3D1A">
        <w:tc>
          <w:tcPr>
            <w:tcW w:w="1263" w:type="dxa"/>
          </w:tcPr>
          <w:p w:rsidR="00274D55" w:rsidRDefault="00274D55" w:rsidP="009A492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 am</w:t>
            </w:r>
          </w:p>
        </w:tc>
        <w:tc>
          <w:tcPr>
            <w:tcW w:w="1633" w:type="dxa"/>
          </w:tcPr>
          <w:p w:rsidR="00274D55" w:rsidRDefault="00274D55" w:rsidP="009A492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Sesión bibliográfica </w:t>
            </w:r>
          </w:p>
        </w:tc>
        <w:tc>
          <w:tcPr>
            <w:tcW w:w="1406" w:type="dxa"/>
          </w:tcPr>
          <w:p w:rsidR="00274D55" w:rsidRDefault="00274D55" w:rsidP="009A492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Clase</w:t>
            </w:r>
          </w:p>
        </w:tc>
        <w:tc>
          <w:tcPr>
            <w:tcW w:w="1668" w:type="dxa"/>
          </w:tcPr>
          <w:p w:rsidR="00274D55" w:rsidRDefault="00274D55" w:rsidP="009A492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Clase </w:t>
            </w:r>
          </w:p>
        </w:tc>
        <w:tc>
          <w:tcPr>
            <w:tcW w:w="1390" w:type="dxa"/>
          </w:tcPr>
          <w:p w:rsidR="00274D55" w:rsidRDefault="00274D55" w:rsidP="009A492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Revisión de caso clínico </w:t>
            </w:r>
          </w:p>
        </w:tc>
        <w:tc>
          <w:tcPr>
            <w:tcW w:w="1432" w:type="dxa"/>
          </w:tcPr>
          <w:p w:rsidR="00274D55" w:rsidRDefault="00274D55" w:rsidP="009A492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Sesión General</w:t>
            </w:r>
          </w:p>
        </w:tc>
        <w:tc>
          <w:tcPr>
            <w:tcW w:w="1170" w:type="dxa"/>
          </w:tcPr>
          <w:p w:rsidR="00274D55" w:rsidRDefault="00274D55" w:rsidP="009A4924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74D55" w:rsidTr="00AE3D1A">
        <w:tc>
          <w:tcPr>
            <w:tcW w:w="1263" w:type="dxa"/>
          </w:tcPr>
          <w:p w:rsidR="00274D55" w:rsidRDefault="00274D55" w:rsidP="009A492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15:30 a 16:30 horas</w:t>
            </w:r>
          </w:p>
        </w:tc>
        <w:tc>
          <w:tcPr>
            <w:tcW w:w="1633" w:type="dxa"/>
          </w:tcPr>
          <w:p w:rsidR="00274D55" w:rsidRDefault="00274D55" w:rsidP="009A492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Clase</w:t>
            </w:r>
          </w:p>
        </w:tc>
        <w:tc>
          <w:tcPr>
            <w:tcW w:w="1406" w:type="dxa"/>
          </w:tcPr>
          <w:p w:rsidR="00274D55" w:rsidRDefault="00274D55" w:rsidP="009A492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Clase</w:t>
            </w:r>
          </w:p>
        </w:tc>
        <w:tc>
          <w:tcPr>
            <w:tcW w:w="1668" w:type="dxa"/>
          </w:tcPr>
          <w:p w:rsidR="00274D55" w:rsidRDefault="00274D55" w:rsidP="009A492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Clase</w:t>
            </w:r>
          </w:p>
        </w:tc>
        <w:tc>
          <w:tcPr>
            <w:tcW w:w="1390" w:type="dxa"/>
          </w:tcPr>
          <w:p w:rsidR="00274D55" w:rsidRDefault="00274D55" w:rsidP="009A492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Clase</w:t>
            </w:r>
          </w:p>
        </w:tc>
        <w:tc>
          <w:tcPr>
            <w:tcW w:w="1432" w:type="dxa"/>
          </w:tcPr>
          <w:p w:rsidR="00274D55" w:rsidRDefault="00274D55" w:rsidP="009A492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Clase</w:t>
            </w:r>
          </w:p>
        </w:tc>
        <w:tc>
          <w:tcPr>
            <w:tcW w:w="1170" w:type="dxa"/>
          </w:tcPr>
          <w:p w:rsidR="00274D55" w:rsidRDefault="00274D55" w:rsidP="009A4924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7C5698" w:rsidRDefault="007C5698" w:rsidP="009A4924">
      <w:pPr>
        <w:jc w:val="both"/>
        <w:rPr>
          <w:rFonts w:ascii="Arial" w:hAnsi="Arial" w:cs="Arial"/>
          <w:b/>
          <w:bCs/>
        </w:rPr>
      </w:pPr>
    </w:p>
    <w:p w:rsidR="00C956D7" w:rsidRPr="005B61A2" w:rsidRDefault="000014FD" w:rsidP="009A4924">
      <w:pPr>
        <w:jc w:val="both"/>
        <w:rPr>
          <w:rFonts w:ascii="Arial" w:hAnsi="Arial" w:cs="Arial"/>
          <w:bCs/>
        </w:rPr>
      </w:pPr>
      <w:r w:rsidRPr="005B61A2">
        <w:rPr>
          <w:rFonts w:ascii="Arial" w:hAnsi="Arial" w:cs="Arial"/>
          <w:b/>
          <w:bCs/>
        </w:rPr>
        <w:t>A.11</w:t>
      </w:r>
      <w:r w:rsidR="00FB0E66" w:rsidRPr="005B61A2">
        <w:rPr>
          <w:rFonts w:ascii="Arial" w:hAnsi="Arial" w:cs="Arial"/>
          <w:b/>
          <w:bCs/>
        </w:rPr>
        <w:t xml:space="preserve"> Actividades y objetivos por servicio, intra y extrahospitalarias</w:t>
      </w:r>
      <w:r w:rsidR="00B96838" w:rsidRPr="005B61A2">
        <w:rPr>
          <w:rFonts w:ascii="Arial" w:hAnsi="Arial" w:cs="Arial"/>
          <w:b/>
          <w:bCs/>
        </w:rPr>
        <w:t xml:space="preserve">. </w:t>
      </w:r>
      <w:r w:rsidR="00B96838" w:rsidRPr="005B61A2">
        <w:rPr>
          <w:rFonts w:ascii="Arial" w:eastAsia="Times New Roman" w:hAnsi="Arial" w:cs="Arial"/>
          <w:color w:val="000000"/>
        </w:rPr>
        <w:t>Actividades clínicas que se realizan en los diferentes servicios hospitalarios y de consulta externa por los que rota el médico residente y que están relacionadas con los objetivos cognoscitivos a alcanzar, con las destrezas y actitudes a desarrollar</w:t>
      </w:r>
      <w:r w:rsidR="00007DB7" w:rsidRPr="005B61A2">
        <w:rPr>
          <w:rFonts w:ascii="Arial" w:hAnsi="Arial" w:cs="Arial"/>
          <w:bCs/>
        </w:rPr>
        <w:t>(</w:t>
      </w:r>
      <w:r w:rsidR="00B96838" w:rsidRPr="005B61A2">
        <w:rPr>
          <w:rFonts w:ascii="Arial" w:hAnsi="Arial" w:cs="Arial"/>
          <w:bCs/>
        </w:rPr>
        <w:t>realizar</w:t>
      </w:r>
      <w:r w:rsidR="00007DB7" w:rsidRPr="005B61A2">
        <w:rPr>
          <w:rFonts w:ascii="Arial" w:hAnsi="Arial" w:cs="Arial"/>
          <w:bCs/>
        </w:rPr>
        <w:t xml:space="preserve"> un cuadro por cada servicio)</w:t>
      </w:r>
      <w:r w:rsidR="00B96838" w:rsidRPr="005B61A2">
        <w:rPr>
          <w:rFonts w:ascii="Arial" w:hAnsi="Arial" w:cs="Arial"/>
          <w:bCs/>
        </w:rPr>
        <w:t>:</w:t>
      </w:r>
    </w:p>
    <w:p w:rsidR="00262647" w:rsidRDefault="000014FD" w:rsidP="009A4924">
      <w:pPr>
        <w:jc w:val="both"/>
        <w:rPr>
          <w:rFonts w:ascii="Arial" w:hAnsi="Arial" w:cs="Arial"/>
          <w:bCs/>
        </w:rPr>
      </w:pPr>
      <w:r w:rsidRPr="005B61A2">
        <w:rPr>
          <w:rFonts w:ascii="Arial" w:hAnsi="Arial" w:cs="Arial"/>
          <w:bCs/>
        </w:rPr>
        <w:t>Cuadro de identificación del servicio:</w:t>
      </w:r>
    </w:p>
    <w:tbl>
      <w:tblPr>
        <w:tblStyle w:val="Tablaconcuadrcula"/>
        <w:tblW w:w="10343" w:type="dxa"/>
        <w:tblLook w:val="04A0"/>
      </w:tblPr>
      <w:tblGrid>
        <w:gridCol w:w="2541"/>
        <w:gridCol w:w="2541"/>
        <w:gridCol w:w="2541"/>
        <w:gridCol w:w="2720"/>
      </w:tblGrid>
      <w:tr w:rsidR="00ED448F" w:rsidTr="00ED448F">
        <w:tc>
          <w:tcPr>
            <w:tcW w:w="2541" w:type="dxa"/>
          </w:tcPr>
          <w:p w:rsidR="00ED448F" w:rsidRPr="005B61A2" w:rsidRDefault="00ED448F" w:rsidP="00ED448F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Hospital:</w:t>
            </w:r>
          </w:p>
          <w:p w:rsidR="00ED448F" w:rsidRPr="00892628" w:rsidRDefault="00892628" w:rsidP="0089262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Cs/>
              </w:rPr>
              <w:t>entro Médico Dalinde</w:t>
            </w:r>
          </w:p>
        </w:tc>
        <w:tc>
          <w:tcPr>
            <w:tcW w:w="2541" w:type="dxa"/>
          </w:tcPr>
          <w:p w:rsidR="00ED448F" w:rsidRDefault="00ED448F" w:rsidP="00892628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Servi</w:t>
            </w:r>
            <w:r w:rsidR="00892628">
              <w:rPr>
                <w:rFonts w:ascii="Arial" w:hAnsi="Arial" w:cs="Arial"/>
              </w:rPr>
              <w:t>cio</w:t>
            </w:r>
          </w:p>
          <w:p w:rsidR="00892628" w:rsidRPr="00892628" w:rsidRDefault="00892628" w:rsidP="008926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UTI/UCI</w:t>
            </w:r>
          </w:p>
        </w:tc>
        <w:tc>
          <w:tcPr>
            <w:tcW w:w="2541" w:type="dxa"/>
          </w:tcPr>
          <w:p w:rsidR="00ED448F" w:rsidRPr="005B61A2" w:rsidRDefault="00ED448F" w:rsidP="00ED448F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Fechas de rotación:</w:t>
            </w:r>
          </w:p>
          <w:p w:rsidR="00ED448F" w:rsidRDefault="00892628" w:rsidP="00ED448F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Ya especificadas</w:t>
            </w:r>
          </w:p>
        </w:tc>
        <w:tc>
          <w:tcPr>
            <w:tcW w:w="2720" w:type="dxa"/>
          </w:tcPr>
          <w:p w:rsidR="00ED448F" w:rsidRPr="005B61A2" w:rsidRDefault="00ED448F" w:rsidP="00ED448F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Profesor responsable:</w:t>
            </w:r>
          </w:p>
          <w:p w:rsidR="00ED448F" w:rsidRDefault="00892628" w:rsidP="00ED448F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Personal adscrito al servicio</w:t>
            </w:r>
          </w:p>
        </w:tc>
      </w:tr>
      <w:tr w:rsidR="00ED448F" w:rsidTr="00ED448F">
        <w:tc>
          <w:tcPr>
            <w:tcW w:w="2541" w:type="dxa"/>
          </w:tcPr>
          <w:p w:rsidR="00ED448F" w:rsidRDefault="00ED448F" w:rsidP="009A4924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Objetivo cognoscitivo</w:t>
            </w:r>
          </w:p>
        </w:tc>
        <w:tc>
          <w:tcPr>
            <w:tcW w:w="2541" w:type="dxa"/>
          </w:tcPr>
          <w:p w:rsidR="00ED448F" w:rsidRDefault="00ED448F" w:rsidP="009A4924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Destrezas clínicas a desarrollar</w:t>
            </w:r>
          </w:p>
        </w:tc>
        <w:tc>
          <w:tcPr>
            <w:tcW w:w="5261" w:type="dxa"/>
            <w:gridSpan w:val="2"/>
          </w:tcPr>
          <w:p w:rsidR="00ED448F" w:rsidRDefault="00ED448F" w:rsidP="009A4924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Actividades a realizar, relacionadas en orden decreciente de importancia</w:t>
            </w:r>
          </w:p>
        </w:tc>
      </w:tr>
      <w:tr w:rsidR="00ED448F" w:rsidTr="00F3309C">
        <w:tc>
          <w:tcPr>
            <w:tcW w:w="2541" w:type="dxa"/>
          </w:tcPr>
          <w:p w:rsidR="00ED448F" w:rsidRDefault="00892628" w:rsidP="009A492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Obtención de conocimientos </w:t>
            </w:r>
            <w:r w:rsidR="00804344">
              <w:rPr>
                <w:rFonts w:ascii="Arial" w:hAnsi="Arial" w:cs="Arial"/>
                <w:bCs/>
              </w:rPr>
              <w:t>mediante, clases</w:t>
            </w:r>
            <w:r>
              <w:rPr>
                <w:rFonts w:ascii="Arial" w:hAnsi="Arial" w:cs="Arial"/>
                <w:bCs/>
              </w:rPr>
              <w:t>, presentación de casos clínicos,</w:t>
            </w:r>
            <w:r w:rsidR="00DB6945">
              <w:rPr>
                <w:rFonts w:ascii="Arial" w:hAnsi="Arial" w:cs="Arial"/>
                <w:bCs/>
              </w:rPr>
              <w:t xml:space="preserve"> sesiones bibliográficas etc.</w:t>
            </w:r>
          </w:p>
        </w:tc>
        <w:tc>
          <w:tcPr>
            <w:tcW w:w="2541" w:type="dxa"/>
          </w:tcPr>
          <w:p w:rsidR="00ED448F" w:rsidRDefault="00DB6945" w:rsidP="009A492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Integración de los conocimientos al realizar notas de ingreso y </w:t>
            </w:r>
            <w:r w:rsidR="00804344">
              <w:rPr>
                <w:rFonts w:ascii="Arial" w:hAnsi="Arial" w:cs="Arial"/>
                <w:bCs/>
              </w:rPr>
              <w:t>enumerar diagnósticos,</w:t>
            </w:r>
            <w:r>
              <w:rPr>
                <w:rFonts w:ascii="Arial" w:hAnsi="Arial" w:cs="Arial"/>
                <w:bCs/>
              </w:rPr>
              <w:t xml:space="preserve"> así como bajo supervisión iniciar tratamiento. </w:t>
            </w:r>
            <w:r w:rsidR="00804344">
              <w:rPr>
                <w:rFonts w:ascii="Arial" w:hAnsi="Arial" w:cs="Arial"/>
                <w:bCs/>
              </w:rPr>
              <w:t>Toma dedecisiones importantes</w:t>
            </w:r>
          </w:p>
        </w:tc>
        <w:tc>
          <w:tcPr>
            <w:tcW w:w="5261" w:type="dxa"/>
            <w:gridSpan w:val="2"/>
          </w:tcPr>
          <w:p w:rsidR="00ED448F" w:rsidRDefault="00DB6945" w:rsidP="009A492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Recibir ingresos al servicio,</w:t>
            </w:r>
            <w:r w:rsidR="0010250B">
              <w:rPr>
                <w:rFonts w:ascii="Arial" w:hAnsi="Arial" w:cs="Arial"/>
                <w:bCs/>
              </w:rPr>
              <w:t xml:space="preserve"> exploración física completa,  </w:t>
            </w:r>
            <w:r>
              <w:rPr>
                <w:rFonts w:ascii="Arial" w:hAnsi="Arial" w:cs="Arial"/>
                <w:bCs/>
              </w:rPr>
              <w:t xml:space="preserve"> estabilizarlos, tomando decisiones como colocación de catéter venoso central, intubación, colocación de sondas vesical y oro o nasogástrica, línea arterial, reanimación uso de vasopresores u otras medidas terapéuticas de urgencia, </w:t>
            </w:r>
            <w:r w:rsidR="0010250B">
              <w:rPr>
                <w:rFonts w:ascii="Arial" w:hAnsi="Arial" w:cs="Arial"/>
                <w:bCs/>
              </w:rPr>
              <w:t>realizar indicaciones, realizar historia clínica completa tomando en cuenta procedimiento y tratamientos de otros servicios, decidir toma de laboratorios y gabinete según sea necesario, realización de ingreso, llegando a diagnósticos y la decisión de ajustar indicaciones según lo encontrado y después de realizar conciliación e idoneidad de medicamentos</w:t>
            </w:r>
          </w:p>
        </w:tc>
      </w:tr>
    </w:tbl>
    <w:p w:rsidR="00C956D7" w:rsidRDefault="00C956D7" w:rsidP="009A155D">
      <w:pPr>
        <w:rPr>
          <w:rFonts w:ascii="Arial" w:hAnsi="Arial" w:cs="Arial"/>
          <w:b/>
          <w:bCs/>
        </w:rPr>
      </w:pPr>
    </w:p>
    <w:p w:rsidR="00007DB7" w:rsidRPr="005B61A2" w:rsidRDefault="000014FD" w:rsidP="00007DB7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A.12</w:t>
      </w:r>
      <w:r w:rsidR="00007DB7" w:rsidRPr="005B61A2">
        <w:rPr>
          <w:rFonts w:ascii="Arial" w:hAnsi="Arial" w:cs="Arial"/>
          <w:b/>
          <w:bCs/>
        </w:rPr>
        <w:t xml:space="preserve"> Asistencia a cursos</w:t>
      </w:r>
    </w:p>
    <w:p w:rsidR="00C956D7" w:rsidRPr="005B61A2" w:rsidRDefault="007004D1" w:rsidP="009A155D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Calendarización anual por grado académico</w:t>
      </w:r>
      <w:r w:rsidR="009A4924"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10343" w:type="dxa"/>
        <w:tblLook w:val="04A0"/>
      </w:tblPr>
      <w:tblGrid>
        <w:gridCol w:w="3256"/>
        <w:gridCol w:w="2126"/>
        <w:gridCol w:w="4961"/>
      </w:tblGrid>
      <w:tr w:rsidR="007004D1" w:rsidRPr="005B61A2" w:rsidTr="009A4924">
        <w:tc>
          <w:tcPr>
            <w:tcW w:w="3256" w:type="dxa"/>
            <w:vAlign w:val="center"/>
          </w:tcPr>
          <w:p w:rsidR="007004D1" w:rsidRPr="005B61A2" w:rsidRDefault="00BC1A9A" w:rsidP="007004D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CURSO</w:t>
            </w:r>
          </w:p>
        </w:tc>
        <w:tc>
          <w:tcPr>
            <w:tcW w:w="2126" w:type="dxa"/>
            <w:vAlign w:val="center"/>
          </w:tcPr>
          <w:p w:rsidR="007004D1" w:rsidRPr="005B61A2" w:rsidRDefault="00BC1A9A" w:rsidP="007004D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FECHA</w:t>
            </w:r>
          </w:p>
        </w:tc>
        <w:tc>
          <w:tcPr>
            <w:tcW w:w="4961" w:type="dxa"/>
            <w:vAlign w:val="center"/>
          </w:tcPr>
          <w:p w:rsidR="007004D1" w:rsidRPr="005B61A2" w:rsidRDefault="00BC1A9A" w:rsidP="007004D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RESIDENTE QUE ACUDIRÁ Y GRADO ACADÉMICO</w:t>
            </w:r>
          </w:p>
        </w:tc>
      </w:tr>
      <w:tr w:rsidR="007004D1" w:rsidRPr="005B61A2" w:rsidTr="009A4924">
        <w:tc>
          <w:tcPr>
            <w:tcW w:w="3256" w:type="dxa"/>
          </w:tcPr>
          <w:p w:rsidR="0010250B" w:rsidRPr="007C5698" w:rsidRDefault="007C5698" w:rsidP="0010250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ECMO</w:t>
            </w:r>
          </w:p>
        </w:tc>
        <w:tc>
          <w:tcPr>
            <w:tcW w:w="2126" w:type="dxa"/>
          </w:tcPr>
          <w:p w:rsidR="007004D1" w:rsidRPr="007C5698" w:rsidRDefault="007C5698" w:rsidP="009A155D">
            <w:pPr>
              <w:rPr>
                <w:rFonts w:ascii="Arial" w:hAnsi="Arial" w:cs="Arial"/>
                <w:bCs/>
              </w:rPr>
            </w:pPr>
            <w:r w:rsidRPr="007C5698">
              <w:rPr>
                <w:rFonts w:ascii="Arial" w:hAnsi="Arial" w:cs="Arial"/>
                <w:bCs/>
              </w:rPr>
              <w:t xml:space="preserve">29 </w:t>
            </w:r>
            <w:r w:rsidR="00E20D59">
              <w:rPr>
                <w:rFonts w:ascii="Arial" w:hAnsi="Arial" w:cs="Arial"/>
                <w:bCs/>
              </w:rPr>
              <w:t>y</w:t>
            </w:r>
            <w:r w:rsidRPr="007C5698">
              <w:rPr>
                <w:rFonts w:ascii="Arial" w:hAnsi="Arial" w:cs="Arial"/>
                <w:bCs/>
              </w:rPr>
              <w:t xml:space="preserve"> 30 de marzo</w:t>
            </w:r>
          </w:p>
        </w:tc>
        <w:tc>
          <w:tcPr>
            <w:tcW w:w="4961" w:type="dxa"/>
          </w:tcPr>
          <w:p w:rsidR="007C5698" w:rsidRDefault="007C5698" w:rsidP="007C5698">
            <w:r>
              <w:t>Dulce Helena Alejandra Sánchez</w:t>
            </w:r>
          </w:p>
          <w:p w:rsidR="007004D1" w:rsidRPr="005B61A2" w:rsidRDefault="007C5698" w:rsidP="007C5698">
            <w:pPr>
              <w:rPr>
                <w:rFonts w:ascii="Arial" w:hAnsi="Arial" w:cs="Arial"/>
                <w:b/>
                <w:bCs/>
              </w:rPr>
            </w:pPr>
            <w:r>
              <w:t xml:space="preserve"> Pacheco</w:t>
            </w:r>
          </w:p>
        </w:tc>
      </w:tr>
      <w:tr w:rsidR="007C5698" w:rsidRPr="005B61A2" w:rsidTr="009A4924">
        <w:tc>
          <w:tcPr>
            <w:tcW w:w="3256" w:type="dxa"/>
          </w:tcPr>
          <w:p w:rsidR="007C5698" w:rsidRPr="007C5698" w:rsidRDefault="007C5698" w:rsidP="007C569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ECMO</w:t>
            </w:r>
          </w:p>
        </w:tc>
        <w:tc>
          <w:tcPr>
            <w:tcW w:w="2126" w:type="dxa"/>
          </w:tcPr>
          <w:p w:rsidR="007C5698" w:rsidRPr="005B61A2" w:rsidRDefault="007C5698" w:rsidP="007C5698">
            <w:pPr>
              <w:rPr>
                <w:rFonts w:ascii="Arial" w:hAnsi="Arial" w:cs="Arial"/>
                <w:b/>
                <w:bCs/>
              </w:rPr>
            </w:pPr>
            <w:r w:rsidRPr="007C5698">
              <w:rPr>
                <w:rFonts w:ascii="Arial" w:hAnsi="Arial" w:cs="Arial"/>
                <w:bCs/>
              </w:rPr>
              <w:t xml:space="preserve">29 </w:t>
            </w:r>
            <w:r w:rsidR="00E20D59">
              <w:rPr>
                <w:rFonts w:ascii="Arial" w:hAnsi="Arial" w:cs="Arial"/>
                <w:bCs/>
              </w:rPr>
              <w:t>y</w:t>
            </w:r>
            <w:r w:rsidRPr="007C5698">
              <w:rPr>
                <w:rFonts w:ascii="Arial" w:hAnsi="Arial" w:cs="Arial"/>
                <w:bCs/>
              </w:rPr>
              <w:t xml:space="preserve"> 30 de marzo</w:t>
            </w:r>
          </w:p>
        </w:tc>
        <w:tc>
          <w:tcPr>
            <w:tcW w:w="4961" w:type="dxa"/>
          </w:tcPr>
          <w:p w:rsidR="007C5698" w:rsidRPr="005B61A2" w:rsidRDefault="00E20D59" w:rsidP="007C5698">
            <w:pPr>
              <w:rPr>
                <w:rFonts w:ascii="Arial" w:hAnsi="Arial" w:cs="Arial"/>
                <w:b/>
                <w:bCs/>
              </w:rPr>
            </w:pPr>
            <w:r w:rsidRPr="00383628">
              <w:rPr>
                <w:rFonts w:ascii="Arial" w:eastAsia="Times New Roman" w:hAnsi="Arial" w:cs="Arial"/>
                <w:bCs/>
              </w:rPr>
              <w:t xml:space="preserve">Luis Alberto </w:t>
            </w:r>
            <w:r>
              <w:rPr>
                <w:rFonts w:ascii="Arial" w:eastAsia="Times New Roman" w:hAnsi="Arial" w:cs="Arial"/>
                <w:bCs/>
              </w:rPr>
              <w:t>Martínez Palma</w:t>
            </w:r>
          </w:p>
        </w:tc>
      </w:tr>
      <w:tr w:rsidR="007C5698" w:rsidRPr="005B61A2" w:rsidTr="009A4924">
        <w:tc>
          <w:tcPr>
            <w:tcW w:w="3256" w:type="dxa"/>
          </w:tcPr>
          <w:p w:rsidR="007C5698" w:rsidRDefault="00E20D59" w:rsidP="007C569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Ventilación Mecánica</w:t>
            </w:r>
          </w:p>
          <w:p w:rsidR="00E20D59" w:rsidRPr="007C5698" w:rsidRDefault="00E20D59" w:rsidP="007C569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26" w:type="dxa"/>
          </w:tcPr>
          <w:p w:rsidR="007C5698" w:rsidRPr="00E20D59" w:rsidRDefault="00E20D59" w:rsidP="007C5698">
            <w:pPr>
              <w:rPr>
                <w:rFonts w:ascii="Arial" w:hAnsi="Arial" w:cs="Arial"/>
                <w:bCs/>
              </w:rPr>
            </w:pPr>
            <w:r w:rsidRPr="00E20D59">
              <w:rPr>
                <w:rFonts w:ascii="Arial" w:hAnsi="Arial" w:cs="Arial"/>
                <w:bCs/>
              </w:rPr>
              <w:t>26 y 27 abril</w:t>
            </w:r>
          </w:p>
        </w:tc>
        <w:tc>
          <w:tcPr>
            <w:tcW w:w="4961" w:type="dxa"/>
          </w:tcPr>
          <w:p w:rsidR="007C5698" w:rsidRDefault="007C5698" w:rsidP="007C5698">
            <w:r>
              <w:t>Dulce Helena Alejandra Sánchez</w:t>
            </w:r>
          </w:p>
          <w:p w:rsidR="007C5698" w:rsidRPr="005B61A2" w:rsidRDefault="007C5698" w:rsidP="007C5698">
            <w:pPr>
              <w:rPr>
                <w:rFonts w:ascii="Arial" w:hAnsi="Arial" w:cs="Arial"/>
                <w:b/>
                <w:bCs/>
              </w:rPr>
            </w:pPr>
            <w:r>
              <w:t xml:space="preserve"> Pacheco</w:t>
            </w:r>
          </w:p>
        </w:tc>
      </w:tr>
      <w:tr w:rsidR="007C5698" w:rsidRPr="005B61A2" w:rsidTr="009A4924">
        <w:tc>
          <w:tcPr>
            <w:tcW w:w="3256" w:type="dxa"/>
          </w:tcPr>
          <w:p w:rsidR="007C5698" w:rsidRDefault="00E20D59" w:rsidP="007C569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Ventilación Mecánica</w:t>
            </w:r>
          </w:p>
          <w:p w:rsidR="00E20D59" w:rsidRPr="00E20D59" w:rsidRDefault="00E20D59" w:rsidP="007C569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26" w:type="dxa"/>
          </w:tcPr>
          <w:p w:rsidR="007C5698" w:rsidRPr="00E20D59" w:rsidRDefault="00E20D59" w:rsidP="007C5698">
            <w:pPr>
              <w:rPr>
                <w:rFonts w:ascii="Arial" w:hAnsi="Arial" w:cs="Arial"/>
                <w:bCs/>
              </w:rPr>
            </w:pPr>
            <w:r w:rsidRPr="00E20D59">
              <w:rPr>
                <w:rFonts w:ascii="Arial" w:hAnsi="Arial" w:cs="Arial"/>
                <w:bCs/>
              </w:rPr>
              <w:t>26 y 27 de abril</w:t>
            </w:r>
          </w:p>
        </w:tc>
        <w:tc>
          <w:tcPr>
            <w:tcW w:w="4961" w:type="dxa"/>
          </w:tcPr>
          <w:p w:rsidR="007C5698" w:rsidRPr="005B61A2" w:rsidRDefault="00E20D59" w:rsidP="007C5698">
            <w:pPr>
              <w:rPr>
                <w:rFonts w:ascii="Arial" w:hAnsi="Arial" w:cs="Arial"/>
                <w:b/>
                <w:bCs/>
              </w:rPr>
            </w:pPr>
            <w:r w:rsidRPr="00383628">
              <w:rPr>
                <w:rFonts w:ascii="Arial" w:eastAsia="Times New Roman" w:hAnsi="Arial" w:cs="Arial"/>
                <w:bCs/>
              </w:rPr>
              <w:t xml:space="preserve">Luis Alberto </w:t>
            </w:r>
            <w:r>
              <w:rPr>
                <w:rFonts w:ascii="Arial" w:eastAsia="Times New Roman" w:hAnsi="Arial" w:cs="Arial"/>
                <w:bCs/>
              </w:rPr>
              <w:t>Martínez Palma</w:t>
            </w:r>
          </w:p>
        </w:tc>
      </w:tr>
      <w:tr w:rsidR="007C5698" w:rsidRPr="005B61A2" w:rsidTr="009A4924">
        <w:tc>
          <w:tcPr>
            <w:tcW w:w="3256" w:type="dxa"/>
          </w:tcPr>
          <w:p w:rsidR="007C5698" w:rsidRPr="009A59F9" w:rsidRDefault="009A59F9" w:rsidP="007C5698">
            <w:pPr>
              <w:rPr>
                <w:rFonts w:ascii="Arial" w:hAnsi="Arial" w:cs="Arial"/>
                <w:bCs/>
              </w:rPr>
            </w:pPr>
            <w:r w:rsidRPr="009A59F9">
              <w:rPr>
                <w:rFonts w:ascii="Arial" w:hAnsi="Arial" w:cs="Arial"/>
                <w:bCs/>
              </w:rPr>
              <w:t>BLS y ACLS</w:t>
            </w:r>
          </w:p>
        </w:tc>
        <w:tc>
          <w:tcPr>
            <w:tcW w:w="2126" w:type="dxa"/>
          </w:tcPr>
          <w:p w:rsidR="007C5698" w:rsidRPr="00AE3D1A" w:rsidRDefault="00AE3D1A" w:rsidP="007C569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 al 29 de mayo</w:t>
            </w:r>
          </w:p>
        </w:tc>
        <w:tc>
          <w:tcPr>
            <w:tcW w:w="4961" w:type="dxa"/>
          </w:tcPr>
          <w:p w:rsidR="00E20D59" w:rsidRDefault="00E20D59" w:rsidP="00E20D59">
            <w:r>
              <w:t>Dulce Helena Alejandra Sánchez</w:t>
            </w:r>
          </w:p>
          <w:p w:rsidR="007C5698" w:rsidRPr="005B61A2" w:rsidRDefault="00E20D59" w:rsidP="00E20D59">
            <w:pPr>
              <w:rPr>
                <w:rFonts w:ascii="Arial" w:hAnsi="Arial" w:cs="Arial"/>
                <w:b/>
                <w:bCs/>
              </w:rPr>
            </w:pPr>
            <w:r>
              <w:t xml:space="preserve"> Pacheco</w:t>
            </w:r>
          </w:p>
        </w:tc>
      </w:tr>
      <w:tr w:rsidR="009A59F9" w:rsidRPr="005B61A2" w:rsidTr="009A4924">
        <w:tc>
          <w:tcPr>
            <w:tcW w:w="3256" w:type="dxa"/>
          </w:tcPr>
          <w:p w:rsidR="009A59F9" w:rsidRPr="009A59F9" w:rsidRDefault="009A59F9" w:rsidP="007C569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BLS y ACLS</w:t>
            </w:r>
          </w:p>
        </w:tc>
        <w:tc>
          <w:tcPr>
            <w:tcW w:w="2126" w:type="dxa"/>
          </w:tcPr>
          <w:p w:rsidR="009A59F9" w:rsidRPr="005B61A2" w:rsidRDefault="009A59F9" w:rsidP="007C569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61" w:type="dxa"/>
          </w:tcPr>
          <w:p w:rsidR="009A59F9" w:rsidRDefault="009A59F9" w:rsidP="00E20D59">
            <w:r w:rsidRPr="00383628">
              <w:rPr>
                <w:rFonts w:ascii="Arial" w:eastAsia="Times New Roman" w:hAnsi="Arial" w:cs="Arial"/>
                <w:bCs/>
              </w:rPr>
              <w:t xml:space="preserve">Luis Alberto </w:t>
            </w:r>
            <w:r>
              <w:rPr>
                <w:rFonts w:ascii="Arial" w:eastAsia="Times New Roman" w:hAnsi="Arial" w:cs="Arial"/>
                <w:bCs/>
              </w:rPr>
              <w:t>Martínez Palma</w:t>
            </w:r>
          </w:p>
        </w:tc>
      </w:tr>
      <w:tr w:rsidR="009A59F9" w:rsidRPr="005B61A2" w:rsidTr="009A59F9">
        <w:trPr>
          <w:trHeight w:val="359"/>
        </w:trPr>
        <w:tc>
          <w:tcPr>
            <w:tcW w:w="3256" w:type="dxa"/>
          </w:tcPr>
          <w:p w:rsidR="009A59F9" w:rsidRPr="009A59F9" w:rsidRDefault="009A59F9" w:rsidP="007C569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ATLS</w:t>
            </w:r>
          </w:p>
        </w:tc>
        <w:tc>
          <w:tcPr>
            <w:tcW w:w="2126" w:type="dxa"/>
          </w:tcPr>
          <w:p w:rsidR="009A59F9" w:rsidRPr="00AE3D1A" w:rsidRDefault="009A59F9" w:rsidP="007C5698">
            <w:pPr>
              <w:rPr>
                <w:rFonts w:ascii="Arial" w:hAnsi="Arial" w:cs="Arial"/>
                <w:bCs/>
              </w:rPr>
            </w:pPr>
          </w:p>
        </w:tc>
        <w:tc>
          <w:tcPr>
            <w:tcW w:w="4961" w:type="dxa"/>
          </w:tcPr>
          <w:p w:rsidR="009A59F9" w:rsidRDefault="009A59F9" w:rsidP="009A59F9">
            <w:r>
              <w:t>Dulce Helena Alejandra Sánchez</w:t>
            </w:r>
          </w:p>
          <w:p w:rsidR="009A59F9" w:rsidRDefault="009A59F9" w:rsidP="009A59F9">
            <w:r>
              <w:t xml:space="preserve"> Pacheco</w:t>
            </w:r>
          </w:p>
        </w:tc>
      </w:tr>
      <w:tr w:rsidR="009A59F9" w:rsidRPr="005B61A2" w:rsidTr="009A4924">
        <w:tc>
          <w:tcPr>
            <w:tcW w:w="3256" w:type="dxa"/>
          </w:tcPr>
          <w:p w:rsidR="009A59F9" w:rsidRPr="009A59F9" w:rsidRDefault="009A59F9" w:rsidP="009A59F9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ATLS</w:t>
            </w:r>
          </w:p>
        </w:tc>
        <w:tc>
          <w:tcPr>
            <w:tcW w:w="2126" w:type="dxa"/>
          </w:tcPr>
          <w:p w:rsidR="009A59F9" w:rsidRPr="00AE3D1A" w:rsidRDefault="00AE3D1A" w:rsidP="009A59F9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 y 31 de mayo</w:t>
            </w:r>
          </w:p>
        </w:tc>
        <w:tc>
          <w:tcPr>
            <w:tcW w:w="4961" w:type="dxa"/>
          </w:tcPr>
          <w:p w:rsidR="009A59F9" w:rsidRDefault="009A59F9" w:rsidP="009A59F9">
            <w:r w:rsidRPr="00383628">
              <w:rPr>
                <w:rFonts w:ascii="Arial" w:eastAsia="Times New Roman" w:hAnsi="Arial" w:cs="Arial"/>
                <w:bCs/>
              </w:rPr>
              <w:t xml:space="preserve">Luis Alberto </w:t>
            </w:r>
            <w:r>
              <w:rPr>
                <w:rFonts w:ascii="Arial" w:eastAsia="Times New Roman" w:hAnsi="Arial" w:cs="Arial"/>
                <w:bCs/>
              </w:rPr>
              <w:t>Martínez Palma</w:t>
            </w:r>
          </w:p>
        </w:tc>
      </w:tr>
    </w:tbl>
    <w:p w:rsidR="007004D1" w:rsidRPr="005B61A2" w:rsidRDefault="007004D1" w:rsidP="009A155D">
      <w:pPr>
        <w:rPr>
          <w:rFonts w:ascii="Arial" w:hAnsi="Arial" w:cs="Arial"/>
          <w:b/>
          <w:bCs/>
        </w:rPr>
      </w:pPr>
    </w:p>
    <w:p w:rsidR="009547EE" w:rsidRDefault="009547EE" w:rsidP="002868A7">
      <w:pPr>
        <w:rPr>
          <w:rFonts w:ascii="Arial" w:hAnsi="Arial" w:cs="Arial"/>
          <w:b/>
          <w:bCs/>
        </w:rPr>
      </w:pPr>
    </w:p>
    <w:p w:rsidR="007004D1" w:rsidRPr="005B61A2" w:rsidRDefault="000014FD" w:rsidP="002868A7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lastRenderedPageBreak/>
        <w:t xml:space="preserve">A. 13 </w:t>
      </w:r>
      <w:r w:rsidR="002868A7" w:rsidRPr="005B61A2">
        <w:rPr>
          <w:rFonts w:ascii="Arial" w:hAnsi="Arial" w:cs="Arial"/>
          <w:b/>
          <w:bCs/>
        </w:rPr>
        <w:t>Actividades docentes de investigación</w:t>
      </w:r>
    </w:p>
    <w:p w:rsidR="002868A7" w:rsidRPr="005B61A2" w:rsidRDefault="000014FD" w:rsidP="002868A7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 13</w:t>
      </w:r>
      <w:r w:rsidR="002868A7" w:rsidRPr="005B61A2">
        <w:rPr>
          <w:rFonts w:ascii="Arial" w:hAnsi="Arial" w:cs="Arial"/>
          <w:b/>
          <w:bCs/>
        </w:rPr>
        <w:t xml:space="preserve">.1 Lista de protocolos de investigación de los residentes del último grado. </w:t>
      </w:r>
      <w:r w:rsidR="002868A7" w:rsidRPr="005B61A2">
        <w:rPr>
          <w:rFonts w:ascii="Arial" w:eastAsia="Times New Roman" w:hAnsi="Arial" w:cs="Arial"/>
          <w:color w:val="000000"/>
        </w:rPr>
        <w:t>La finalidad es que al pasar a su último grado académico ya cuenten con el título y tema a desarrollar</w:t>
      </w:r>
    </w:p>
    <w:tbl>
      <w:tblPr>
        <w:tblStyle w:val="Tablaconcuadrcula"/>
        <w:tblW w:w="10343" w:type="dxa"/>
        <w:tblLook w:val="04A0"/>
      </w:tblPr>
      <w:tblGrid>
        <w:gridCol w:w="3964"/>
        <w:gridCol w:w="3686"/>
        <w:gridCol w:w="2693"/>
      </w:tblGrid>
      <w:tr w:rsidR="002868A7" w:rsidRPr="005B61A2" w:rsidTr="00F8725E">
        <w:tc>
          <w:tcPr>
            <w:tcW w:w="3964" w:type="dxa"/>
            <w:vAlign w:val="center"/>
          </w:tcPr>
          <w:p w:rsidR="002868A7" w:rsidRPr="005B61A2" w:rsidRDefault="002868A7" w:rsidP="002868A7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Residente/ Protocolo de investigación</w:t>
            </w:r>
          </w:p>
        </w:tc>
        <w:tc>
          <w:tcPr>
            <w:tcW w:w="3686" w:type="dxa"/>
            <w:vAlign w:val="center"/>
          </w:tcPr>
          <w:p w:rsidR="002868A7" w:rsidRPr="00804344" w:rsidRDefault="00554A9F" w:rsidP="00554A9F">
            <w:pPr>
              <w:jc w:val="center"/>
              <w:rPr>
                <w:rFonts w:ascii="Arial" w:eastAsia="Times New Roman" w:hAnsi="Arial" w:cs="Arial"/>
              </w:rPr>
            </w:pPr>
            <w:r w:rsidRPr="00804344">
              <w:rPr>
                <w:rFonts w:ascii="Arial" w:eastAsia="Times New Roman" w:hAnsi="Arial" w:cs="Arial"/>
              </w:rPr>
              <w:t>P</w:t>
            </w:r>
            <w:r w:rsidR="002868A7" w:rsidRPr="00804344">
              <w:rPr>
                <w:rFonts w:ascii="Arial" w:eastAsia="Times New Roman" w:hAnsi="Arial" w:cs="Arial"/>
              </w:rPr>
              <w:t>rocedimientos apoyados en investigación científica</w:t>
            </w:r>
          </w:p>
        </w:tc>
        <w:tc>
          <w:tcPr>
            <w:tcW w:w="2693" w:type="dxa"/>
            <w:vAlign w:val="center"/>
          </w:tcPr>
          <w:p w:rsidR="002868A7" w:rsidRPr="005B61A2" w:rsidRDefault="002868A7" w:rsidP="002868A7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Fecha para revisión de avances</w:t>
            </w:r>
          </w:p>
        </w:tc>
      </w:tr>
      <w:tr w:rsidR="002868A7" w:rsidRPr="005B61A2" w:rsidTr="00F8725E">
        <w:tc>
          <w:tcPr>
            <w:tcW w:w="3964" w:type="dxa"/>
          </w:tcPr>
          <w:p w:rsidR="002868A7" w:rsidRPr="005B61A2" w:rsidRDefault="002868A7" w:rsidP="002868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86" w:type="dxa"/>
          </w:tcPr>
          <w:p w:rsidR="002868A7" w:rsidRPr="005B61A2" w:rsidRDefault="002868A7" w:rsidP="002868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3" w:type="dxa"/>
          </w:tcPr>
          <w:p w:rsidR="002868A7" w:rsidRPr="005B61A2" w:rsidRDefault="002868A7" w:rsidP="002868A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2868A7" w:rsidRPr="005B61A2" w:rsidTr="00F8725E">
        <w:tc>
          <w:tcPr>
            <w:tcW w:w="3964" w:type="dxa"/>
          </w:tcPr>
          <w:p w:rsidR="002868A7" w:rsidRPr="005B61A2" w:rsidRDefault="002868A7" w:rsidP="002868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86" w:type="dxa"/>
          </w:tcPr>
          <w:p w:rsidR="002868A7" w:rsidRPr="005B61A2" w:rsidRDefault="002868A7" w:rsidP="002868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3" w:type="dxa"/>
          </w:tcPr>
          <w:p w:rsidR="002868A7" w:rsidRPr="005B61A2" w:rsidRDefault="002868A7" w:rsidP="002868A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2868A7" w:rsidRPr="005B61A2" w:rsidTr="00F8725E">
        <w:tc>
          <w:tcPr>
            <w:tcW w:w="3964" w:type="dxa"/>
          </w:tcPr>
          <w:p w:rsidR="002868A7" w:rsidRPr="005B61A2" w:rsidRDefault="002868A7" w:rsidP="002868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86" w:type="dxa"/>
          </w:tcPr>
          <w:p w:rsidR="002868A7" w:rsidRPr="005B61A2" w:rsidRDefault="002868A7" w:rsidP="002868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3" w:type="dxa"/>
          </w:tcPr>
          <w:p w:rsidR="002868A7" w:rsidRPr="005B61A2" w:rsidRDefault="002868A7" w:rsidP="002868A7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2868A7" w:rsidRPr="005B61A2" w:rsidRDefault="002868A7" w:rsidP="002868A7">
      <w:pPr>
        <w:rPr>
          <w:rFonts w:ascii="Arial" w:hAnsi="Arial" w:cs="Arial"/>
          <w:b/>
          <w:bCs/>
        </w:rPr>
      </w:pPr>
    </w:p>
    <w:p w:rsidR="000014FD" w:rsidRDefault="000014FD" w:rsidP="009A4924">
      <w:pPr>
        <w:jc w:val="both"/>
        <w:rPr>
          <w:rFonts w:ascii="Arial" w:hAnsi="Arial" w:cs="Arial"/>
        </w:rPr>
      </w:pPr>
      <w:r w:rsidRPr="005B61A2">
        <w:rPr>
          <w:rFonts w:ascii="Arial" w:hAnsi="Arial" w:cs="Arial"/>
          <w:b/>
          <w:bCs/>
        </w:rPr>
        <w:t>A.14 Evaluación</w:t>
      </w:r>
      <w:r w:rsidR="009A4924">
        <w:rPr>
          <w:rFonts w:ascii="Arial" w:hAnsi="Arial" w:cs="Arial"/>
          <w:b/>
          <w:bCs/>
        </w:rPr>
        <w:t xml:space="preserve">. </w:t>
      </w:r>
      <w:r w:rsidRPr="005B61A2">
        <w:rPr>
          <w:rFonts w:ascii="Arial" w:hAnsi="Arial" w:cs="Arial"/>
        </w:rPr>
        <w:t>Es el conjunto de procedimientos que se utilizan para medir el grado de aprendizaje, el desarrollo de las destrezas y la actitud del médico residente durante la realización de las actividades clínicas y docentes, de acuerdo a los objetivos del curso</w:t>
      </w:r>
      <w:r w:rsidR="009A4924">
        <w:rPr>
          <w:rFonts w:ascii="Arial" w:hAnsi="Arial" w:cs="Arial"/>
        </w:rPr>
        <w:t>.</w:t>
      </w:r>
    </w:p>
    <w:p w:rsidR="00CE6BA9" w:rsidRPr="005B61A2" w:rsidRDefault="00CE6BA9" w:rsidP="00635E36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A.14.1 Procedimientos de evaluación</w:t>
      </w:r>
      <w:r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/>
      </w:tblPr>
      <w:tblGrid>
        <w:gridCol w:w="9962"/>
      </w:tblGrid>
      <w:tr w:rsidR="00CE6BA9" w:rsidTr="00CE6BA9">
        <w:tc>
          <w:tcPr>
            <w:tcW w:w="9962" w:type="dxa"/>
          </w:tcPr>
          <w:p w:rsidR="00CE6BA9" w:rsidRDefault="001F2E66" w:rsidP="00635E36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1. </w:t>
            </w:r>
            <w:r w:rsidR="00BF3829">
              <w:rPr>
                <w:rFonts w:ascii="Arial" w:hAnsi="Arial" w:cs="Arial"/>
                <w:bCs/>
              </w:rPr>
              <w:t>Evaluación de</w:t>
            </w:r>
            <w:r w:rsidR="000F5D8F">
              <w:rPr>
                <w:rFonts w:ascii="Arial" w:hAnsi="Arial" w:cs="Arial"/>
                <w:bCs/>
              </w:rPr>
              <w:t xml:space="preserve"> elaboración, de</w:t>
            </w:r>
            <w:r w:rsidR="00BF3829">
              <w:rPr>
                <w:rFonts w:ascii="Arial" w:hAnsi="Arial" w:cs="Arial"/>
                <w:bCs/>
              </w:rPr>
              <w:t xml:space="preserve"> clases, casos cl</w:t>
            </w:r>
            <w:r w:rsidR="000F5D8F">
              <w:rPr>
                <w:rFonts w:ascii="Arial" w:hAnsi="Arial" w:cs="Arial"/>
                <w:bCs/>
              </w:rPr>
              <w:t>í</w:t>
            </w:r>
            <w:r w:rsidR="00BF3829">
              <w:rPr>
                <w:rFonts w:ascii="Arial" w:hAnsi="Arial" w:cs="Arial"/>
                <w:bCs/>
              </w:rPr>
              <w:t>n</w:t>
            </w:r>
            <w:r w:rsidR="000F5D8F">
              <w:rPr>
                <w:rFonts w:ascii="Arial" w:hAnsi="Arial" w:cs="Arial"/>
                <w:bCs/>
              </w:rPr>
              <w:t>icos, sesiones generales, bibliográficas</w:t>
            </w:r>
            <w:r>
              <w:rPr>
                <w:rFonts w:ascii="Arial" w:hAnsi="Arial" w:cs="Arial"/>
                <w:bCs/>
              </w:rPr>
              <w:t>, presentación de guías y juntas diagnósticas</w:t>
            </w:r>
          </w:p>
          <w:p w:rsidR="001F2E66" w:rsidRDefault="001F2E66" w:rsidP="00635E36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2. Participación en pases de visita, respuestas correctas a preguntas aleatorias, elaboración de notas de ingreso, egreso y notas clínicas</w:t>
            </w:r>
          </w:p>
          <w:p w:rsidR="001F2E66" w:rsidRDefault="001F2E66" w:rsidP="00635E36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 Examen escrito</w:t>
            </w:r>
          </w:p>
          <w:p w:rsidR="001F2E66" w:rsidRDefault="001F2E66" w:rsidP="00635E36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4. Examen práctico</w:t>
            </w:r>
          </w:p>
          <w:p w:rsidR="001F2E66" w:rsidRDefault="001F2E66" w:rsidP="00635E36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5. Exámenes departamentales por la Universidad la Salle</w:t>
            </w:r>
          </w:p>
          <w:p w:rsidR="000F5D8F" w:rsidRPr="00BF3829" w:rsidRDefault="000F5D8F" w:rsidP="00635E36">
            <w:pPr>
              <w:rPr>
                <w:rFonts w:ascii="Arial" w:hAnsi="Arial" w:cs="Arial"/>
                <w:bCs/>
              </w:rPr>
            </w:pPr>
          </w:p>
        </w:tc>
      </w:tr>
    </w:tbl>
    <w:p w:rsidR="00CE6BA9" w:rsidRPr="005B61A2" w:rsidRDefault="00CE6BA9" w:rsidP="00635E36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A.14.2 Técnicas e instrumentos de evaluación</w:t>
      </w:r>
      <w:r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/>
      </w:tblPr>
      <w:tblGrid>
        <w:gridCol w:w="9962"/>
      </w:tblGrid>
      <w:tr w:rsidR="00CE6BA9" w:rsidTr="00CE6BA9">
        <w:tc>
          <w:tcPr>
            <w:tcW w:w="9962" w:type="dxa"/>
          </w:tcPr>
          <w:p w:rsidR="002C5897" w:rsidRDefault="002C5897" w:rsidP="00635E36">
            <w:pPr>
              <w:rPr>
                <w:rFonts w:ascii="Arial" w:hAnsi="Arial" w:cs="Arial"/>
                <w:bCs/>
              </w:rPr>
            </w:pPr>
            <w:r w:rsidRPr="002C5897">
              <w:rPr>
                <w:rFonts w:ascii="Arial" w:hAnsi="Arial" w:cs="Arial"/>
                <w:bCs/>
              </w:rPr>
              <w:t>1. Observación de las actividades</w:t>
            </w:r>
            <w:r>
              <w:rPr>
                <w:rFonts w:ascii="Arial" w:hAnsi="Arial" w:cs="Arial"/>
                <w:bCs/>
              </w:rPr>
              <w:t xml:space="preserve"> realizadas por los alumnos</w:t>
            </w:r>
          </w:p>
          <w:p w:rsidR="002C5897" w:rsidRDefault="002C5897" w:rsidP="00635E36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2. Exploración por preguntas formuladas por los profesores</w:t>
            </w:r>
          </w:p>
          <w:p w:rsidR="002C5897" w:rsidRDefault="002C5897" w:rsidP="00635E36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 Los trabajos y ejercicios que los alumnos realizan</w:t>
            </w:r>
          </w:p>
          <w:p w:rsidR="002C5897" w:rsidRDefault="002C5897" w:rsidP="00635E36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4.Tareas y trabajos</w:t>
            </w:r>
          </w:p>
          <w:p w:rsidR="002C5897" w:rsidRDefault="002C5897" w:rsidP="00635E36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5.Portaf</w:t>
            </w:r>
            <w:r w:rsidR="00740312">
              <w:rPr>
                <w:rFonts w:ascii="Arial" w:hAnsi="Arial" w:cs="Arial"/>
                <w:bCs/>
              </w:rPr>
              <w:t>o</w:t>
            </w:r>
            <w:r>
              <w:rPr>
                <w:rFonts w:ascii="Arial" w:hAnsi="Arial" w:cs="Arial"/>
                <w:bCs/>
              </w:rPr>
              <w:t>lios</w:t>
            </w:r>
          </w:p>
          <w:p w:rsidR="00740312" w:rsidRDefault="00740312" w:rsidP="00635E36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6. Exámenes </w:t>
            </w:r>
          </w:p>
          <w:p w:rsidR="00740312" w:rsidRDefault="00740312" w:rsidP="00635E36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7. Mapas conceptuales</w:t>
            </w:r>
          </w:p>
          <w:p w:rsidR="00740312" w:rsidRDefault="00740312" w:rsidP="00635E36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8. Escalas de desempeño</w:t>
            </w:r>
          </w:p>
          <w:p w:rsidR="00740312" w:rsidRDefault="00740312" w:rsidP="00635E36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9. Listas de control o verificación y escalas</w:t>
            </w:r>
          </w:p>
          <w:p w:rsidR="00CE6BA9" w:rsidRPr="002C5897" w:rsidRDefault="00CE6BA9" w:rsidP="00740312">
            <w:pPr>
              <w:rPr>
                <w:rFonts w:ascii="Arial" w:hAnsi="Arial" w:cs="Arial"/>
                <w:bCs/>
              </w:rPr>
            </w:pPr>
          </w:p>
        </w:tc>
      </w:tr>
    </w:tbl>
    <w:p w:rsidR="00CE6BA9" w:rsidRPr="005B61A2" w:rsidRDefault="00CE6BA9" w:rsidP="00635E36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A.14.3 Frecuencia de las evaluaciones</w:t>
      </w:r>
      <w:r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/>
      </w:tblPr>
      <w:tblGrid>
        <w:gridCol w:w="9962"/>
      </w:tblGrid>
      <w:tr w:rsidR="00CE6BA9" w:rsidTr="00CE6BA9">
        <w:tc>
          <w:tcPr>
            <w:tcW w:w="9962" w:type="dxa"/>
          </w:tcPr>
          <w:p w:rsidR="00CE6BA9" w:rsidRPr="000F5D8F" w:rsidRDefault="00740312" w:rsidP="00635E36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Todos los días </w:t>
            </w:r>
            <w:r w:rsidR="00E77CE4">
              <w:rPr>
                <w:rFonts w:ascii="Arial" w:hAnsi="Arial" w:cs="Arial"/>
                <w:bCs/>
              </w:rPr>
              <w:t xml:space="preserve">y teórico práctico cada </w:t>
            </w:r>
            <w:r w:rsidR="00003384">
              <w:rPr>
                <w:rFonts w:ascii="Arial" w:hAnsi="Arial" w:cs="Arial"/>
                <w:bCs/>
              </w:rPr>
              <w:t>3</w:t>
            </w:r>
            <w:r w:rsidR="00E77CE4">
              <w:rPr>
                <w:rFonts w:ascii="Arial" w:hAnsi="Arial" w:cs="Arial"/>
                <w:bCs/>
              </w:rPr>
              <w:t xml:space="preserve"> meses</w:t>
            </w:r>
          </w:p>
        </w:tc>
      </w:tr>
    </w:tbl>
    <w:p w:rsidR="00CE6BA9" w:rsidRPr="00635E36" w:rsidRDefault="00635E36" w:rsidP="00635E36">
      <w:pPr>
        <w:spacing w:after="0" w:line="240" w:lineRule="auto"/>
      </w:pPr>
      <w:r w:rsidRPr="00635E36">
        <w:rPr>
          <w:rFonts w:ascii="Arial" w:hAnsi="Arial" w:cs="Arial"/>
          <w:b/>
          <w:bCs/>
        </w:rPr>
        <w:t>A.14.4 Fechas de exámenes departamentales:</w:t>
      </w:r>
    </w:p>
    <w:tbl>
      <w:tblPr>
        <w:tblStyle w:val="Tablaconcuadrcula"/>
        <w:tblW w:w="0" w:type="auto"/>
        <w:tblLook w:val="04A0"/>
      </w:tblPr>
      <w:tblGrid>
        <w:gridCol w:w="9962"/>
      </w:tblGrid>
      <w:tr w:rsidR="00CE6BA9" w:rsidTr="00CE6BA9">
        <w:tc>
          <w:tcPr>
            <w:tcW w:w="9962" w:type="dxa"/>
          </w:tcPr>
          <w:p w:rsidR="00CE6BA9" w:rsidRPr="00E77CE4" w:rsidRDefault="00E77CE4" w:rsidP="00635E36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Los indicados por la Universidad La Salle</w:t>
            </w:r>
          </w:p>
        </w:tc>
      </w:tr>
    </w:tbl>
    <w:p w:rsidR="00635E36" w:rsidRPr="005B61A2" w:rsidRDefault="00635E36" w:rsidP="00635E36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A.14.5 Evaluación final</w:t>
      </w:r>
      <w:r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/>
      </w:tblPr>
      <w:tblGrid>
        <w:gridCol w:w="9962"/>
      </w:tblGrid>
      <w:tr w:rsidR="00CE6BA9" w:rsidTr="00CE6BA9">
        <w:tc>
          <w:tcPr>
            <w:tcW w:w="9962" w:type="dxa"/>
          </w:tcPr>
          <w:p w:rsidR="00CE6BA9" w:rsidRDefault="00740312" w:rsidP="00635E3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Febrero del 2020</w:t>
            </w:r>
          </w:p>
        </w:tc>
      </w:tr>
    </w:tbl>
    <w:p w:rsidR="00635E36" w:rsidRPr="005B61A2" w:rsidRDefault="00635E36" w:rsidP="00635E36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A.14.6 Valor porcentual de las evaluaciones</w:t>
      </w:r>
      <w:r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/>
      </w:tblPr>
      <w:tblGrid>
        <w:gridCol w:w="9962"/>
      </w:tblGrid>
      <w:tr w:rsidR="00CE6BA9" w:rsidRPr="00E77CE4" w:rsidTr="00CE6BA9">
        <w:tc>
          <w:tcPr>
            <w:tcW w:w="9962" w:type="dxa"/>
          </w:tcPr>
          <w:p w:rsidR="00CE6BA9" w:rsidRPr="00E77CE4" w:rsidRDefault="00E77CE4" w:rsidP="000014FD">
            <w:pPr>
              <w:rPr>
                <w:rFonts w:ascii="Arial" w:hAnsi="Arial" w:cs="Arial"/>
                <w:bCs/>
              </w:rPr>
            </w:pPr>
            <w:r w:rsidRPr="00E77CE4">
              <w:rPr>
                <w:rFonts w:ascii="Arial" w:hAnsi="Arial" w:cs="Arial"/>
                <w:bCs/>
              </w:rPr>
              <w:t>Punto 1 y 2 15 %</w:t>
            </w:r>
            <w:r>
              <w:rPr>
                <w:rFonts w:ascii="Arial" w:hAnsi="Arial" w:cs="Arial"/>
                <w:bCs/>
              </w:rPr>
              <w:t xml:space="preserve"> punto 3,  40%, punto,  4 30% / examen La Salle duda como se cuenta???</w:t>
            </w:r>
          </w:p>
        </w:tc>
      </w:tr>
    </w:tbl>
    <w:p w:rsidR="002868A7" w:rsidRDefault="000014FD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B61A2">
        <w:rPr>
          <w:rFonts w:ascii="Arial" w:hAnsi="Arial" w:cs="Arial"/>
          <w:b/>
          <w:bCs/>
        </w:rPr>
        <w:t>A.15</w:t>
      </w:r>
      <w:r w:rsidR="00D45709" w:rsidRPr="005B61A2">
        <w:rPr>
          <w:rFonts w:ascii="Arial" w:hAnsi="Arial" w:cs="Arial"/>
          <w:b/>
          <w:bCs/>
        </w:rPr>
        <w:t xml:space="preserve"> Rotación de campo</w:t>
      </w:r>
      <w:r w:rsidRPr="005B61A2">
        <w:rPr>
          <w:rFonts w:ascii="Arial" w:hAnsi="Arial" w:cs="Arial"/>
          <w:b/>
          <w:bCs/>
        </w:rPr>
        <w:t xml:space="preserve">: </w:t>
      </w:r>
      <w:r w:rsidRPr="005B61A2">
        <w:rPr>
          <w:rFonts w:ascii="Arial" w:hAnsi="Arial" w:cs="Arial"/>
        </w:rPr>
        <w:t xml:space="preserve">Conjunto de actividades que debe realizar el </w:t>
      </w:r>
      <w:r w:rsidR="009A4924">
        <w:rPr>
          <w:rFonts w:ascii="Arial" w:hAnsi="Arial" w:cs="Arial"/>
        </w:rPr>
        <w:t xml:space="preserve">médico residente del último año </w:t>
      </w:r>
      <w:r w:rsidRPr="005B61A2">
        <w:rPr>
          <w:rFonts w:ascii="Arial" w:hAnsi="Arial" w:cs="Arial"/>
        </w:rPr>
        <w:t>de la residencia médica correspondiente</w:t>
      </w:r>
    </w:p>
    <w:p w:rsidR="009A4924" w:rsidRPr="009A4924" w:rsidRDefault="009A4924" w:rsidP="009A49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Style w:val="Tablaconcuadrcula"/>
        <w:tblW w:w="10201" w:type="dxa"/>
        <w:tblLook w:val="04A0"/>
      </w:tblPr>
      <w:tblGrid>
        <w:gridCol w:w="2547"/>
        <w:gridCol w:w="1843"/>
        <w:gridCol w:w="1701"/>
        <w:gridCol w:w="2268"/>
        <w:gridCol w:w="1842"/>
      </w:tblGrid>
      <w:tr w:rsidR="00D45709" w:rsidRPr="005B61A2" w:rsidTr="009A4924">
        <w:tc>
          <w:tcPr>
            <w:tcW w:w="2547" w:type="dxa"/>
            <w:vAlign w:val="center"/>
          </w:tcPr>
          <w:p w:rsidR="00D45709" w:rsidRPr="005B61A2" w:rsidRDefault="00D45709" w:rsidP="00D45709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Residentes del último año</w:t>
            </w:r>
          </w:p>
        </w:tc>
        <w:tc>
          <w:tcPr>
            <w:tcW w:w="1843" w:type="dxa"/>
            <w:vAlign w:val="center"/>
          </w:tcPr>
          <w:p w:rsidR="00D45709" w:rsidRPr="005B61A2" w:rsidRDefault="00D45709" w:rsidP="00D45709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Fechas</w:t>
            </w:r>
            <w:r w:rsidR="000014FD" w:rsidRPr="005B61A2">
              <w:rPr>
                <w:rFonts w:ascii="Arial" w:hAnsi="Arial" w:cs="Arial"/>
                <w:b/>
                <w:bCs/>
              </w:rPr>
              <w:t xml:space="preserve"> de inicio y término de la rotación de campo</w:t>
            </w:r>
          </w:p>
        </w:tc>
        <w:tc>
          <w:tcPr>
            <w:tcW w:w="1701" w:type="dxa"/>
            <w:vAlign w:val="center"/>
          </w:tcPr>
          <w:p w:rsidR="00D45709" w:rsidRPr="005B61A2" w:rsidRDefault="00D45709" w:rsidP="00D45709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Sede de rotación de campo</w:t>
            </w:r>
          </w:p>
        </w:tc>
        <w:tc>
          <w:tcPr>
            <w:tcW w:w="2268" w:type="dxa"/>
            <w:vAlign w:val="center"/>
          </w:tcPr>
          <w:p w:rsidR="00D45709" w:rsidRPr="005B61A2" w:rsidRDefault="00D45709" w:rsidP="00D45709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Dirección</w:t>
            </w:r>
          </w:p>
        </w:tc>
        <w:tc>
          <w:tcPr>
            <w:tcW w:w="1842" w:type="dxa"/>
            <w:vAlign w:val="center"/>
          </w:tcPr>
          <w:p w:rsidR="00D45709" w:rsidRPr="005B61A2" w:rsidRDefault="00D45709" w:rsidP="00D45709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Teléfono</w:t>
            </w:r>
          </w:p>
        </w:tc>
      </w:tr>
      <w:tr w:rsidR="00D45709" w:rsidRPr="005B61A2" w:rsidTr="009A4924">
        <w:tc>
          <w:tcPr>
            <w:tcW w:w="2547" w:type="dxa"/>
          </w:tcPr>
          <w:p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</w:tcPr>
          <w:p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dxa"/>
          </w:tcPr>
          <w:p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45709" w:rsidRPr="005B61A2" w:rsidTr="009A4924">
        <w:tc>
          <w:tcPr>
            <w:tcW w:w="2547" w:type="dxa"/>
          </w:tcPr>
          <w:p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</w:tcPr>
          <w:p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dxa"/>
          </w:tcPr>
          <w:p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2868A7" w:rsidRPr="005B61A2" w:rsidRDefault="002868A7" w:rsidP="009A4924">
      <w:pPr>
        <w:jc w:val="both"/>
        <w:rPr>
          <w:rFonts w:ascii="Arial" w:hAnsi="Arial" w:cs="Arial"/>
          <w:b/>
          <w:bCs/>
        </w:rPr>
      </w:pPr>
    </w:p>
    <w:p w:rsidR="00C956D7" w:rsidRDefault="000014FD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B61A2">
        <w:rPr>
          <w:rFonts w:ascii="Arial" w:hAnsi="Arial" w:cs="Arial"/>
          <w:b/>
          <w:bCs/>
        </w:rPr>
        <w:t>A.16</w:t>
      </w:r>
      <w:r w:rsidR="00D45709" w:rsidRPr="005B61A2">
        <w:rPr>
          <w:rFonts w:ascii="Arial" w:hAnsi="Arial" w:cs="Arial"/>
          <w:b/>
          <w:bCs/>
        </w:rPr>
        <w:t xml:space="preserve"> Bibliografía básica existente en el hospital</w:t>
      </w:r>
      <w:r w:rsidRPr="005B61A2">
        <w:rPr>
          <w:rFonts w:ascii="Arial" w:hAnsi="Arial" w:cs="Arial"/>
          <w:b/>
          <w:bCs/>
        </w:rPr>
        <w:t xml:space="preserve">. </w:t>
      </w:r>
      <w:r w:rsidRPr="005B61A2">
        <w:rPr>
          <w:rFonts w:ascii="Arial" w:hAnsi="Arial" w:cs="Arial"/>
        </w:rPr>
        <w:t>Libros y revistas indexadas actualizadas en cantidad suficiente existente en el hospital para reforzar el desarrollo de la residencia médica</w:t>
      </w:r>
      <w:r w:rsidR="009A4924">
        <w:rPr>
          <w:rFonts w:ascii="Arial" w:hAnsi="Arial" w:cs="Arial"/>
        </w:rPr>
        <w:t>.</w:t>
      </w:r>
    </w:p>
    <w:tbl>
      <w:tblPr>
        <w:tblStyle w:val="Tablaconcuadrcula"/>
        <w:tblW w:w="0" w:type="auto"/>
        <w:tblLook w:val="04A0"/>
      </w:tblPr>
      <w:tblGrid>
        <w:gridCol w:w="9962"/>
      </w:tblGrid>
      <w:tr w:rsidR="00635E36" w:rsidTr="00635E36">
        <w:tc>
          <w:tcPr>
            <w:tcW w:w="9962" w:type="dxa"/>
          </w:tcPr>
          <w:p w:rsidR="00635E36" w:rsidRDefault="009547EE" w:rsidP="009A49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medio electrónico.</w:t>
            </w:r>
          </w:p>
          <w:p w:rsidR="009547EE" w:rsidRPr="00003384" w:rsidRDefault="009547EE" w:rsidP="000033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:rsidR="00635E36" w:rsidRDefault="00635E36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A4924" w:rsidRPr="005B61A2" w:rsidRDefault="009A4924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956D7" w:rsidRDefault="000014FD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B61A2">
        <w:rPr>
          <w:rFonts w:ascii="Arial" w:hAnsi="Arial" w:cs="Arial"/>
          <w:b/>
          <w:bCs/>
        </w:rPr>
        <w:t>A.17</w:t>
      </w:r>
      <w:r w:rsidR="00D45709" w:rsidRPr="005B61A2">
        <w:rPr>
          <w:rFonts w:ascii="Arial" w:hAnsi="Arial" w:cs="Arial"/>
          <w:b/>
          <w:bCs/>
        </w:rPr>
        <w:t xml:space="preserve"> Bibliografía básica sugerida</w:t>
      </w:r>
      <w:r w:rsidRPr="005B61A2">
        <w:rPr>
          <w:rFonts w:ascii="Arial" w:hAnsi="Arial" w:cs="Arial"/>
          <w:b/>
          <w:bCs/>
        </w:rPr>
        <w:t xml:space="preserve">. </w:t>
      </w:r>
      <w:r w:rsidRPr="005B61A2">
        <w:rPr>
          <w:rFonts w:ascii="Arial" w:hAnsi="Arial" w:cs="Arial"/>
        </w:rPr>
        <w:t>Libros y revistas indexadas, actualizadas en cantidad suficiente existente en el hospital, sugerida para lograr el desarrollo de la residencia médica</w:t>
      </w:r>
      <w:r w:rsidR="009A4924">
        <w:rPr>
          <w:rFonts w:ascii="Arial" w:hAnsi="Arial" w:cs="Arial"/>
        </w:rPr>
        <w:t>.</w:t>
      </w:r>
    </w:p>
    <w:tbl>
      <w:tblPr>
        <w:tblStyle w:val="Tablaconcuadrcula"/>
        <w:tblW w:w="0" w:type="auto"/>
        <w:tblLook w:val="04A0"/>
      </w:tblPr>
      <w:tblGrid>
        <w:gridCol w:w="9962"/>
      </w:tblGrid>
      <w:tr w:rsidR="00635E36" w:rsidRPr="00D21F9F" w:rsidTr="00635E36">
        <w:tc>
          <w:tcPr>
            <w:tcW w:w="9962" w:type="dxa"/>
          </w:tcPr>
          <w:p w:rsidR="00635E36" w:rsidRPr="0000180C" w:rsidRDefault="00D24ED3" w:rsidP="009A49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0180C">
              <w:rPr>
                <w:rFonts w:ascii="Arial" w:hAnsi="Arial" w:cs="Arial"/>
              </w:rPr>
              <w:t xml:space="preserve">1. </w:t>
            </w:r>
            <w:r w:rsidR="007F1AAD" w:rsidRPr="0000180C">
              <w:rPr>
                <w:rFonts w:ascii="Arial" w:hAnsi="Arial" w:cs="Arial"/>
              </w:rPr>
              <w:t xml:space="preserve">Vincent J.L &amp; Abraham E.&amp; Moore F.A &amp;Kochanek P. M. &amp;Fink M.P. </w:t>
            </w:r>
            <w:r w:rsidR="00955FEA" w:rsidRPr="0000180C">
              <w:rPr>
                <w:rFonts w:ascii="Arial" w:hAnsi="Arial" w:cs="Arial"/>
              </w:rPr>
              <w:t>2016, TextbookofCritical</w:t>
            </w:r>
            <w:r w:rsidR="00570478" w:rsidRPr="0000180C">
              <w:rPr>
                <w:rFonts w:ascii="Arial" w:hAnsi="Arial" w:cs="Arial"/>
              </w:rPr>
              <w:t>Care</w:t>
            </w:r>
            <w:r w:rsidR="00570478">
              <w:rPr>
                <w:rFonts w:ascii="Arial" w:hAnsi="Arial" w:cs="Arial"/>
              </w:rPr>
              <w:t>, Estados</w:t>
            </w:r>
            <w:r w:rsidR="00C73F36" w:rsidRPr="0000180C">
              <w:rPr>
                <w:rFonts w:ascii="Arial" w:hAnsi="Arial" w:cs="Arial"/>
              </w:rPr>
              <w:t xml:space="preserve"> Unidos</w:t>
            </w:r>
            <w:r w:rsidR="00955FEA">
              <w:rPr>
                <w:rFonts w:ascii="Arial" w:hAnsi="Arial" w:cs="Arial"/>
              </w:rPr>
              <w:t>:</w:t>
            </w:r>
            <w:r w:rsidR="00C73F36" w:rsidRPr="0000180C">
              <w:rPr>
                <w:rFonts w:ascii="Arial" w:hAnsi="Arial" w:cs="Arial"/>
              </w:rPr>
              <w:t xml:space="preserve"> Elsevier</w:t>
            </w:r>
          </w:p>
          <w:p w:rsidR="0000180C" w:rsidRPr="00C826FE" w:rsidRDefault="00C73F36" w:rsidP="0000180C">
            <w:pPr>
              <w:pStyle w:val="Ttulo1"/>
              <w:shd w:val="clear" w:color="auto" w:fill="FFFFFF"/>
              <w:spacing w:before="0"/>
              <w:outlineLvl w:val="0"/>
              <w:rPr>
                <w:rFonts w:ascii="Arial" w:eastAsia="Times New Roman" w:hAnsi="Arial" w:cs="Arial"/>
                <w:b/>
                <w:bCs/>
                <w:color w:val="111111"/>
                <w:kern w:val="36"/>
                <w:sz w:val="22"/>
                <w:szCs w:val="22"/>
                <w:lang w:eastAsia="es-MX"/>
              </w:rPr>
            </w:pPr>
            <w:r w:rsidRPr="00C826FE">
              <w:rPr>
                <w:rFonts w:ascii="Arial" w:hAnsi="Arial" w:cs="Arial"/>
                <w:sz w:val="22"/>
                <w:szCs w:val="22"/>
              </w:rPr>
              <w:t>2</w:t>
            </w:r>
            <w:r w:rsidRPr="00C826FE">
              <w:rPr>
                <w:rFonts w:ascii="Arial" w:hAnsi="Arial" w:cs="Arial"/>
                <w:color w:val="auto"/>
                <w:sz w:val="22"/>
                <w:szCs w:val="22"/>
              </w:rPr>
              <w:t>.</w:t>
            </w:r>
            <w:r w:rsidR="0000180C" w:rsidRPr="00C826FE">
              <w:rPr>
                <w:rFonts w:ascii="Arial" w:hAnsi="Arial" w:cs="Arial"/>
                <w:color w:val="auto"/>
                <w:sz w:val="22"/>
                <w:szCs w:val="22"/>
              </w:rPr>
              <w:t xml:space="preserve">Parrillo. J. &amp;Dellinger P. 2019 </w:t>
            </w:r>
            <w:r w:rsidR="0000180C" w:rsidRPr="00C826FE">
              <w:rPr>
                <w:rFonts w:ascii="Arial" w:eastAsia="Times New Roman" w:hAnsi="Arial" w:cs="Arial"/>
                <w:b/>
                <w:bCs/>
                <w:color w:val="111111"/>
                <w:kern w:val="36"/>
                <w:sz w:val="22"/>
                <w:szCs w:val="22"/>
                <w:lang w:eastAsia="es-MX"/>
              </w:rPr>
              <w:t>CriticalCare Medicine: Principlesof Diagnosis and Management in the</w:t>
            </w:r>
            <w:r w:rsidR="00570478" w:rsidRPr="00C826FE">
              <w:rPr>
                <w:rFonts w:ascii="Arial" w:eastAsia="Times New Roman" w:hAnsi="Arial" w:cs="Arial"/>
                <w:b/>
                <w:bCs/>
                <w:color w:val="111111"/>
                <w:kern w:val="36"/>
                <w:sz w:val="22"/>
                <w:szCs w:val="22"/>
                <w:lang w:eastAsia="es-MX"/>
              </w:rPr>
              <w:t>Adult, Estados</w:t>
            </w:r>
            <w:r w:rsidR="0000180C" w:rsidRPr="00C826FE">
              <w:rPr>
                <w:rFonts w:ascii="Arial" w:eastAsia="Times New Roman" w:hAnsi="Arial" w:cs="Arial"/>
                <w:b/>
                <w:bCs/>
                <w:color w:val="111111"/>
                <w:kern w:val="36"/>
                <w:sz w:val="22"/>
                <w:szCs w:val="22"/>
                <w:lang w:eastAsia="es-MX"/>
              </w:rPr>
              <w:t xml:space="preserve"> Unidos</w:t>
            </w:r>
            <w:r w:rsidR="00955FEA" w:rsidRPr="00C826FE">
              <w:rPr>
                <w:rFonts w:ascii="Arial" w:eastAsia="Times New Roman" w:hAnsi="Arial" w:cs="Arial"/>
                <w:b/>
                <w:bCs/>
                <w:color w:val="111111"/>
                <w:kern w:val="36"/>
                <w:sz w:val="22"/>
                <w:szCs w:val="22"/>
                <w:lang w:eastAsia="es-MX"/>
              </w:rPr>
              <w:t>:</w:t>
            </w:r>
            <w:r w:rsidR="0000180C" w:rsidRPr="00C826FE">
              <w:rPr>
                <w:rFonts w:ascii="Arial" w:eastAsia="Times New Roman" w:hAnsi="Arial" w:cs="Arial"/>
                <w:b/>
                <w:bCs/>
                <w:color w:val="111111"/>
                <w:kern w:val="36"/>
                <w:sz w:val="22"/>
                <w:szCs w:val="22"/>
                <w:lang w:eastAsia="es-MX"/>
              </w:rPr>
              <w:t xml:space="preserve"> Elsevier</w:t>
            </w:r>
          </w:p>
          <w:p w:rsidR="0000180C" w:rsidRPr="002306CD" w:rsidRDefault="00003384" w:rsidP="0000180C">
            <w:pPr>
              <w:rPr>
                <w:lang w:val="en-US" w:eastAsia="es-MX"/>
              </w:rPr>
            </w:pPr>
            <w:r w:rsidRPr="002306CD">
              <w:rPr>
                <w:lang w:val="en-US" w:eastAsia="es-MX"/>
              </w:rPr>
              <w:t xml:space="preserve">3.Critical CareJournal Medicine Editor Timothy G. </w:t>
            </w:r>
            <w:r w:rsidRPr="002306C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en-US"/>
              </w:rPr>
              <w:t>Buchman</w:t>
            </w:r>
          </w:p>
          <w:p w:rsidR="00C73F36" w:rsidRPr="002306CD" w:rsidRDefault="00C73F36" w:rsidP="009A49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</w:p>
        </w:tc>
      </w:tr>
    </w:tbl>
    <w:p w:rsidR="00635E36" w:rsidRPr="002306CD" w:rsidRDefault="00635E36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9A4924" w:rsidRPr="002306CD" w:rsidRDefault="009A4924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F30E04" w:rsidRPr="009A4924" w:rsidRDefault="000014FD" w:rsidP="00635E36">
      <w:pPr>
        <w:spacing w:after="0" w:line="240" w:lineRule="auto"/>
        <w:jc w:val="both"/>
        <w:rPr>
          <w:rFonts w:ascii="Arial" w:eastAsia="Times New Roman" w:hAnsi="Arial" w:cs="Arial"/>
          <w:bCs/>
        </w:rPr>
      </w:pPr>
      <w:r w:rsidRPr="005B61A2">
        <w:rPr>
          <w:rFonts w:ascii="Arial" w:hAnsi="Arial" w:cs="Arial"/>
          <w:b/>
          <w:bCs/>
        </w:rPr>
        <w:t>A.18</w:t>
      </w:r>
      <w:r w:rsidR="00D45709" w:rsidRPr="005B61A2">
        <w:rPr>
          <w:rFonts w:ascii="Arial" w:hAnsi="Arial" w:cs="Arial"/>
          <w:b/>
          <w:bCs/>
        </w:rPr>
        <w:t xml:space="preserve"> Reglamento interno del hospital para médicos residentes de _____________</w:t>
      </w:r>
      <w:r w:rsidR="009A4924" w:rsidRPr="009A4924">
        <w:rPr>
          <w:rFonts w:ascii="Arial" w:hAnsi="Arial" w:cs="Arial"/>
          <w:bCs/>
        </w:rPr>
        <w:t>(anexar reglamento)</w:t>
      </w:r>
    </w:p>
    <w:tbl>
      <w:tblPr>
        <w:tblStyle w:val="Tablaconcuadrcula"/>
        <w:tblW w:w="0" w:type="auto"/>
        <w:tblLook w:val="04A0"/>
      </w:tblPr>
      <w:tblGrid>
        <w:gridCol w:w="9962"/>
      </w:tblGrid>
      <w:tr w:rsidR="00635E36" w:rsidTr="00635E36">
        <w:tc>
          <w:tcPr>
            <w:tcW w:w="9962" w:type="dxa"/>
          </w:tcPr>
          <w:p w:rsidR="00635E36" w:rsidRDefault="00635E36" w:rsidP="009A4924">
            <w:pPr>
              <w:jc w:val="both"/>
              <w:rPr>
                <w:rFonts w:ascii="Arial" w:eastAsia="Times New Roman" w:hAnsi="Arial" w:cs="Arial"/>
                <w:bCs/>
              </w:rPr>
            </w:pPr>
          </w:p>
        </w:tc>
      </w:tr>
    </w:tbl>
    <w:p w:rsidR="00F30E04" w:rsidRPr="009A4924" w:rsidRDefault="00F30E04" w:rsidP="009A4924">
      <w:pPr>
        <w:jc w:val="both"/>
        <w:rPr>
          <w:rFonts w:ascii="Arial" w:eastAsia="Times New Roman" w:hAnsi="Arial" w:cs="Arial"/>
          <w:bCs/>
        </w:rPr>
      </w:pPr>
    </w:p>
    <w:p w:rsidR="00F30E04" w:rsidRPr="005B61A2" w:rsidRDefault="00F30E04" w:rsidP="00213F3A">
      <w:pPr>
        <w:rPr>
          <w:rFonts w:ascii="Arial" w:eastAsia="Times New Roman" w:hAnsi="Arial" w:cs="Arial"/>
          <w:b/>
          <w:bCs/>
        </w:rPr>
      </w:pPr>
      <w:bookmarkStart w:id="0" w:name="_GoBack"/>
      <w:bookmarkEnd w:id="0"/>
    </w:p>
    <w:p w:rsidR="00F30E04" w:rsidRPr="005B61A2" w:rsidRDefault="00F30E04" w:rsidP="00213F3A">
      <w:pPr>
        <w:rPr>
          <w:rFonts w:ascii="Arial" w:eastAsia="Times New Roman" w:hAnsi="Arial" w:cs="Arial"/>
          <w:b/>
          <w:bCs/>
        </w:rPr>
      </w:pPr>
    </w:p>
    <w:sectPr w:rsidR="00F30E04" w:rsidRPr="005B61A2" w:rsidSect="005B61A2">
      <w:headerReference w:type="default" r:id="rId8"/>
      <w:footerReference w:type="default" r:id="rId9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691E" w:rsidRDefault="0060691E" w:rsidP="00B078E6">
      <w:pPr>
        <w:spacing w:after="0" w:line="240" w:lineRule="auto"/>
      </w:pPr>
      <w:r>
        <w:separator/>
      </w:r>
    </w:p>
  </w:endnote>
  <w:endnote w:type="continuationSeparator" w:id="1">
    <w:p w:rsidR="0060691E" w:rsidRDefault="0060691E" w:rsidP="00B07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5071664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E02B54" w:rsidRPr="00554A9F" w:rsidRDefault="00575F99">
        <w:pPr>
          <w:pStyle w:val="Piedepgina"/>
          <w:jc w:val="right"/>
          <w:rPr>
            <w:rFonts w:ascii="Arial" w:hAnsi="Arial" w:cs="Arial"/>
          </w:rPr>
        </w:pPr>
        <w:r w:rsidRPr="00554A9F">
          <w:rPr>
            <w:rFonts w:ascii="Arial" w:hAnsi="Arial" w:cs="Arial"/>
          </w:rPr>
          <w:fldChar w:fldCharType="begin"/>
        </w:r>
        <w:r w:rsidR="00E02B54" w:rsidRPr="00554A9F">
          <w:rPr>
            <w:rFonts w:ascii="Arial" w:hAnsi="Arial" w:cs="Arial"/>
          </w:rPr>
          <w:instrText>PAGE   \* MERGEFORMAT</w:instrText>
        </w:r>
        <w:r w:rsidRPr="00554A9F">
          <w:rPr>
            <w:rFonts w:ascii="Arial" w:hAnsi="Arial" w:cs="Arial"/>
          </w:rPr>
          <w:fldChar w:fldCharType="separate"/>
        </w:r>
        <w:r w:rsidR="00D21F9F" w:rsidRPr="00D21F9F">
          <w:rPr>
            <w:rFonts w:ascii="Arial" w:hAnsi="Arial" w:cs="Arial"/>
            <w:noProof/>
            <w:lang w:val="es-ES"/>
          </w:rPr>
          <w:t>9</w:t>
        </w:r>
        <w:r w:rsidRPr="00554A9F">
          <w:rPr>
            <w:rFonts w:ascii="Arial" w:hAnsi="Arial" w:cs="Arial"/>
          </w:rPr>
          <w:fldChar w:fldCharType="end"/>
        </w:r>
      </w:p>
    </w:sdtContent>
  </w:sdt>
  <w:p w:rsidR="00E02B54" w:rsidRDefault="00E02B54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691E" w:rsidRDefault="0060691E" w:rsidP="00B078E6">
      <w:pPr>
        <w:spacing w:after="0" w:line="240" w:lineRule="auto"/>
      </w:pPr>
      <w:r>
        <w:separator/>
      </w:r>
    </w:p>
  </w:footnote>
  <w:footnote w:type="continuationSeparator" w:id="1">
    <w:p w:rsidR="0060691E" w:rsidRDefault="0060691E" w:rsidP="00B07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B54" w:rsidRPr="00DD2D83" w:rsidRDefault="00E02B54">
    <w:pPr>
      <w:pStyle w:val="Encabezado"/>
      <w:rPr>
        <w:rFonts w:ascii="Arial" w:hAnsi="Arial" w:cs="Arial"/>
      </w:rPr>
    </w:pPr>
    <w:r w:rsidRPr="002B740F">
      <w:rPr>
        <w:rFonts w:cstheme="minorHAnsi"/>
        <w:noProof/>
        <w:sz w:val="24"/>
        <w:szCs w:val="24"/>
        <w:lang w:eastAsia="es-MX"/>
      </w:rPr>
      <w:drawing>
        <wp:inline distT="0" distB="0" distL="0" distR="0">
          <wp:extent cx="1019175" cy="319570"/>
          <wp:effectExtent l="0" t="0" r="0" b="444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otipo_color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742" cy="333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D4797"/>
    <w:multiLevelType w:val="hybridMultilevel"/>
    <w:tmpl w:val="352412F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B4732"/>
    <w:multiLevelType w:val="hybridMultilevel"/>
    <w:tmpl w:val="1DDAB46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213F3A"/>
    <w:rsid w:val="000014FD"/>
    <w:rsid w:val="0000180C"/>
    <w:rsid w:val="00003384"/>
    <w:rsid w:val="00007DB7"/>
    <w:rsid w:val="00020576"/>
    <w:rsid w:val="00061B65"/>
    <w:rsid w:val="00062BFA"/>
    <w:rsid w:val="00065145"/>
    <w:rsid w:val="0007360B"/>
    <w:rsid w:val="000C204E"/>
    <w:rsid w:val="000F1208"/>
    <w:rsid w:val="000F5D8F"/>
    <w:rsid w:val="0010250B"/>
    <w:rsid w:val="001A0132"/>
    <w:rsid w:val="001C7ED2"/>
    <w:rsid w:val="001F2E66"/>
    <w:rsid w:val="00213F3A"/>
    <w:rsid w:val="002306CD"/>
    <w:rsid w:val="00246864"/>
    <w:rsid w:val="00262647"/>
    <w:rsid w:val="00274D55"/>
    <w:rsid w:val="002868A7"/>
    <w:rsid w:val="002C5897"/>
    <w:rsid w:val="002E0DD7"/>
    <w:rsid w:val="003073EA"/>
    <w:rsid w:val="00325F6D"/>
    <w:rsid w:val="00344D09"/>
    <w:rsid w:val="00347072"/>
    <w:rsid w:val="00383628"/>
    <w:rsid w:val="003E1096"/>
    <w:rsid w:val="004045B1"/>
    <w:rsid w:val="004731E3"/>
    <w:rsid w:val="00504FA2"/>
    <w:rsid w:val="005144AE"/>
    <w:rsid w:val="00545776"/>
    <w:rsid w:val="00554A9F"/>
    <w:rsid w:val="00570478"/>
    <w:rsid w:val="00575F99"/>
    <w:rsid w:val="005B61A2"/>
    <w:rsid w:val="005C3C9D"/>
    <w:rsid w:val="005E1DB4"/>
    <w:rsid w:val="005F0BC1"/>
    <w:rsid w:val="005F794C"/>
    <w:rsid w:val="0060691E"/>
    <w:rsid w:val="00635E36"/>
    <w:rsid w:val="00665465"/>
    <w:rsid w:val="00667958"/>
    <w:rsid w:val="0068340A"/>
    <w:rsid w:val="00695C5D"/>
    <w:rsid w:val="006D4052"/>
    <w:rsid w:val="006D4462"/>
    <w:rsid w:val="007004D1"/>
    <w:rsid w:val="00726AFC"/>
    <w:rsid w:val="00726CF2"/>
    <w:rsid w:val="00737FCD"/>
    <w:rsid w:val="00740312"/>
    <w:rsid w:val="007A3339"/>
    <w:rsid w:val="007A74ED"/>
    <w:rsid w:val="007C5698"/>
    <w:rsid w:val="007D7D86"/>
    <w:rsid w:val="007F0E02"/>
    <w:rsid w:val="007F1AAD"/>
    <w:rsid w:val="00804344"/>
    <w:rsid w:val="0080673B"/>
    <w:rsid w:val="00820CAC"/>
    <w:rsid w:val="008447C4"/>
    <w:rsid w:val="00892628"/>
    <w:rsid w:val="00901A99"/>
    <w:rsid w:val="009215A1"/>
    <w:rsid w:val="009273EF"/>
    <w:rsid w:val="009547EE"/>
    <w:rsid w:val="00955FEA"/>
    <w:rsid w:val="009A155D"/>
    <w:rsid w:val="009A4924"/>
    <w:rsid w:val="009A59F9"/>
    <w:rsid w:val="009E4EE1"/>
    <w:rsid w:val="00A122F9"/>
    <w:rsid w:val="00A319D7"/>
    <w:rsid w:val="00A368D4"/>
    <w:rsid w:val="00A57B03"/>
    <w:rsid w:val="00AD6408"/>
    <w:rsid w:val="00AE3D1A"/>
    <w:rsid w:val="00AE4281"/>
    <w:rsid w:val="00B078E6"/>
    <w:rsid w:val="00B4334D"/>
    <w:rsid w:val="00B8457C"/>
    <w:rsid w:val="00B96838"/>
    <w:rsid w:val="00BC1A9A"/>
    <w:rsid w:val="00BC6EFB"/>
    <w:rsid w:val="00BF3829"/>
    <w:rsid w:val="00C42248"/>
    <w:rsid w:val="00C55988"/>
    <w:rsid w:val="00C73F36"/>
    <w:rsid w:val="00C826FE"/>
    <w:rsid w:val="00C870D3"/>
    <w:rsid w:val="00C956D7"/>
    <w:rsid w:val="00C9741C"/>
    <w:rsid w:val="00CE2448"/>
    <w:rsid w:val="00CE6BA9"/>
    <w:rsid w:val="00D0308E"/>
    <w:rsid w:val="00D21F9F"/>
    <w:rsid w:val="00D24ED3"/>
    <w:rsid w:val="00D42E83"/>
    <w:rsid w:val="00D45709"/>
    <w:rsid w:val="00D7253E"/>
    <w:rsid w:val="00DB6945"/>
    <w:rsid w:val="00DD2D83"/>
    <w:rsid w:val="00DF6888"/>
    <w:rsid w:val="00E02B54"/>
    <w:rsid w:val="00E041DF"/>
    <w:rsid w:val="00E20D59"/>
    <w:rsid w:val="00E77CE4"/>
    <w:rsid w:val="00E9394B"/>
    <w:rsid w:val="00E96399"/>
    <w:rsid w:val="00EA1489"/>
    <w:rsid w:val="00EA27AD"/>
    <w:rsid w:val="00EC20D9"/>
    <w:rsid w:val="00EC26FD"/>
    <w:rsid w:val="00ED448F"/>
    <w:rsid w:val="00F23E7E"/>
    <w:rsid w:val="00F24112"/>
    <w:rsid w:val="00F30E04"/>
    <w:rsid w:val="00F311FF"/>
    <w:rsid w:val="00F3309C"/>
    <w:rsid w:val="00F8725E"/>
    <w:rsid w:val="00FA55EC"/>
    <w:rsid w:val="00FB0E66"/>
    <w:rsid w:val="00FB59FD"/>
    <w:rsid w:val="00FC0F89"/>
    <w:rsid w:val="00FD17CD"/>
    <w:rsid w:val="00FF5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F3A"/>
  </w:style>
  <w:style w:type="paragraph" w:styleId="Ttulo1">
    <w:name w:val="heading 1"/>
    <w:basedOn w:val="Normal"/>
    <w:next w:val="Normal"/>
    <w:link w:val="Ttulo1Car"/>
    <w:uiPriority w:val="9"/>
    <w:qFormat/>
    <w:rsid w:val="00F2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13F3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78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78E6"/>
  </w:style>
  <w:style w:type="paragraph" w:styleId="Piedepgina">
    <w:name w:val="footer"/>
    <w:basedOn w:val="Normal"/>
    <w:link w:val="PiedepginaCar"/>
    <w:uiPriority w:val="99"/>
    <w:unhideWhenUsed/>
    <w:rsid w:val="00B078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78E6"/>
  </w:style>
  <w:style w:type="paragraph" w:customStyle="1" w:styleId="Default">
    <w:name w:val="Default"/>
    <w:rsid w:val="00A122F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0E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0E04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2E0D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uiPriority w:val="9"/>
    <w:rsid w:val="00F241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-size-large">
    <w:name w:val="a-size-large"/>
    <w:basedOn w:val="Fuentedeprrafopredeter"/>
    <w:rsid w:val="00001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1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E56C2-88FB-4F19-916B-095FBE352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2606</Words>
  <Characters>14339</Characters>
  <Application>Microsoft Office Word</Application>
  <DocSecurity>0</DocSecurity>
  <Lines>119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 Villafuerte</dc:creator>
  <cp:lastModifiedBy>raguilar</cp:lastModifiedBy>
  <cp:revision>4</cp:revision>
  <cp:lastPrinted>2019-04-01T19:30:00Z</cp:lastPrinted>
  <dcterms:created xsi:type="dcterms:W3CDTF">2019-04-01T19:17:00Z</dcterms:created>
  <dcterms:modified xsi:type="dcterms:W3CDTF">2019-04-01T19:30:00Z</dcterms:modified>
</cp:coreProperties>
</file>